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6B5C54" w14:textId="77777777" w:rsidR="00C13D67" w:rsidRDefault="00C13D67">
      <w:pPr>
        <w:tabs>
          <w:tab w:val="left" w:pos="2127"/>
        </w:tabs>
        <w:rPr>
          <w:rFonts w:cs="Arial"/>
          <w:sz w:val="18"/>
          <w:szCs w:val="18"/>
        </w:rPr>
      </w:pPr>
    </w:p>
    <w:p w14:paraId="36C1E319"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47321517"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5FF97B"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F2D3A0" w14:textId="0CB509CE" w:rsidR="00CF354B" w:rsidRPr="00CF354B" w:rsidRDefault="00CF354B" w:rsidP="00CF354B">
      <w:pPr>
        <w:tabs>
          <w:tab w:val="left" w:pos="2127"/>
        </w:tabs>
        <w:suppressAutoHyphens w:val="0"/>
        <w:jc w:val="center"/>
        <w:rPr>
          <w:rFonts w:ascii="Gotham" w:hAnsi="Gotham"/>
          <w:b/>
          <w:sz w:val="32"/>
          <w:szCs w:val="32"/>
          <w:lang w:val="it-IT" w:eastAsia="es-ES"/>
        </w:rPr>
      </w:pPr>
      <w:r w:rsidRPr="00CF354B">
        <w:rPr>
          <w:rFonts w:ascii="Gotham" w:hAnsi="Gotham"/>
          <w:b/>
          <w:sz w:val="32"/>
          <w:szCs w:val="32"/>
          <w:lang w:val="it-IT" w:eastAsia="es-ES"/>
        </w:rPr>
        <w:t xml:space="preserve">FERIA </w:t>
      </w:r>
      <w:r w:rsidR="00D23D2A">
        <w:rPr>
          <w:rFonts w:ascii="Gotham" w:hAnsi="Gotham"/>
          <w:b/>
          <w:sz w:val="32"/>
          <w:szCs w:val="32"/>
          <w:lang w:val="it-IT" w:eastAsia="es-ES"/>
        </w:rPr>
        <w:t>ANUGA</w:t>
      </w:r>
      <w:r w:rsidR="00887445">
        <w:rPr>
          <w:rFonts w:ascii="Gotham" w:hAnsi="Gotham"/>
          <w:b/>
          <w:sz w:val="32"/>
          <w:szCs w:val="32"/>
          <w:lang w:val="it-IT" w:eastAsia="es-ES"/>
        </w:rPr>
        <w:t xml:space="preserve"> 202</w:t>
      </w:r>
      <w:r w:rsidR="008F7596">
        <w:rPr>
          <w:rFonts w:ascii="Gotham" w:hAnsi="Gotham"/>
          <w:b/>
          <w:sz w:val="32"/>
          <w:szCs w:val="32"/>
          <w:lang w:val="it-IT" w:eastAsia="es-ES"/>
        </w:rPr>
        <w:t>3</w:t>
      </w:r>
    </w:p>
    <w:p w14:paraId="6FD943AF" w14:textId="1548EC4C" w:rsidR="00887445" w:rsidRDefault="00000000" w:rsidP="00CF354B">
      <w:pPr>
        <w:tabs>
          <w:tab w:val="left" w:pos="2127"/>
        </w:tabs>
        <w:suppressAutoHyphens w:val="0"/>
        <w:jc w:val="center"/>
        <w:rPr>
          <w:rFonts w:ascii="Gotham Light" w:hAnsi="Gotham Light"/>
          <w:b/>
          <w:lang w:eastAsia="es-ES"/>
        </w:rPr>
      </w:pPr>
      <w:hyperlink r:id="rId12" w:history="1">
        <w:r w:rsidR="003735A6" w:rsidRPr="0039742B">
          <w:rPr>
            <w:rStyle w:val="Hipervnculo"/>
            <w:rFonts w:ascii="Gotham Light" w:hAnsi="Gotham Light"/>
            <w:b/>
            <w:lang w:eastAsia="es-ES"/>
          </w:rPr>
          <w:t>https://www.anuga.com/</w:t>
        </w:r>
      </w:hyperlink>
    </w:p>
    <w:p w14:paraId="41754ED5" w14:textId="4AEB687D" w:rsidR="00CF354B" w:rsidRPr="00CF354B" w:rsidRDefault="00A919F1" w:rsidP="00CF354B">
      <w:pPr>
        <w:tabs>
          <w:tab w:val="left" w:pos="2127"/>
        </w:tabs>
        <w:suppressAutoHyphens w:val="0"/>
        <w:jc w:val="center"/>
        <w:rPr>
          <w:rFonts w:ascii="Gotham Light" w:hAnsi="Gotham Light"/>
          <w:b/>
          <w:lang w:eastAsia="es-ES"/>
        </w:rPr>
      </w:pPr>
      <w:r>
        <w:rPr>
          <w:rFonts w:ascii="Gotham Light" w:hAnsi="Gotham Light"/>
          <w:b/>
          <w:lang w:eastAsia="es-ES"/>
        </w:rPr>
        <w:t>Colonia</w:t>
      </w:r>
      <w:r w:rsidR="00EC4518">
        <w:rPr>
          <w:rFonts w:ascii="Gotham Light" w:hAnsi="Gotham Light"/>
          <w:b/>
          <w:lang w:eastAsia="es-ES"/>
        </w:rPr>
        <w:t xml:space="preserve">, </w:t>
      </w:r>
      <w:r w:rsidR="003735A6">
        <w:rPr>
          <w:rFonts w:ascii="Gotham Light" w:hAnsi="Gotham Light"/>
          <w:b/>
          <w:lang w:eastAsia="es-ES"/>
        </w:rPr>
        <w:t>del 7 al 11</w:t>
      </w:r>
      <w:r w:rsidR="00B54B38">
        <w:rPr>
          <w:rFonts w:ascii="Gotham Light" w:hAnsi="Gotham Light"/>
          <w:b/>
          <w:lang w:eastAsia="es-ES"/>
        </w:rPr>
        <w:t xml:space="preserve"> </w:t>
      </w:r>
      <w:r w:rsidR="00CF354B" w:rsidRPr="00CF354B">
        <w:rPr>
          <w:rFonts w:ascii="Gotham Light" w:hAnsi="Gotham Light"/>
          <w:b/>
          <w:lang w:eastAsia="es-ES"/>
        </w:rPr>
        <w:t>de octubre 20</w:t>
      </w:r>
      <w:r w:rsidR="00B54B38">
        <w:rPr>
          <w:rFonts w:ascii="Gotham Light" w:hAnsi="Gotham Light"/>
          <w:b/>
          <w:lang w:eastAsia="es-ES"/>
        </w:rPr>
        <w:t>2</w:t>
      </w:r>
      <w:r w:rsidR="003735A6">
        <w:rPr>
          <w:rFonts w:ascii="Gotham Light" w:hAnsi="Gotham Light"/>
          <w:b/>
          <w:lang w:eastAsia="es-ES"/>
        </w:rPr>
        <w:t>3</w:t>
      </w:r>
    </w:p>
    <w:p w14:paraId="4C5E0B08" w14:textId="77777777" w:rsidR="00CF354B" w:rsidRPr="00CF354B" w:rsidRDefault="00CF354B" w:rsidP="00CF354B">
      <w:pPr>
        <w:tabs>
          <w:tab w:val="left" w:pos="2127"/>
        </w:tabs>
        <w:suppressAutoHyphens w:val="0"/>
        <w:jc w:val="center"/>
        <w:rPr>
          <w:rFonts w:ascii="Calibri" w:hAnsi="Calibri" w:cs="Tahoma"/>
          <w:b/>
          <w:i/>
          <w:sz w:val="22"/>
          <w:szCs w:val="22"/>
          <w:lang w:eastAsia="es-ES"/>
        </w:rPr>
      </w:pPr>
    </w:p>
    <w:p w14:paraId="4EDA20F3"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212EEB76"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200BD7E6"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016657B8" w14:textId="77777777"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MARCO DE LA FERIA</w:t>
      </w:r>
    </w:p>
    <w:p w14:paraId="4E3FD40F" w14:textId="77777777" w:rsidR="00CF354B" w:rsidRPr="00CF354B" w:rsidRDefault="00CF354B" w:rsidP="00CF354B">
      <w:pPr>
        <w:suppressAutoHyphens w:val="0"/>
        <w:rPr>
          <w:rFonts w:ascii="Gotham Light" w:hAnsi="Gotham Light"/>
          <w:sz w:val="20"/>
          <w:szCs w:val="20"/>
          <w:lang w:val="es-ES_tradnl" w:eastAsia="es-ES"/>
        </w:rPr>
      </w:pPr>
    </w:p>
    <w:p w14:paraId="6EE2FC75" w14:textId="77777777" w:rsidR="00B54B38" w:rsidRDefault="00CF354B" w:rsidP="00CF354B">
      <w:pPr>
        <w:numPr>
          <w:ilvl w:val="0"/>
          <w:numId w:val="4"/>
        </w:numPr>
        <w:tabs>
          <w:tab w:val="left" w:pos="2127"/>
        </w:tabs>
        <w:suppressAutoHyphens w:val="0"/>
        <w:jc w:val="both"/>
        <w:rPr>
          <w:rFonts w:ascii="Gotham Light" w:hAnsi="Gotham Light" w:cs="Tahoma"/>
          <w:sz w:val="20"/>
          <w:szCs w:val="20"/>
          <w:lang w:eastAsia="es-ES"/>
        </w:rPr>
      </w:pPr>
      <w:r w:rsidRPr="00CF354B">
        <w:rPr>
          <w:rFonts w:ascii="Gotham Light" w:hAnsi="Gotham Light" w:cs="Tahoma"/>
          <w:b/>
          <w:sz w:val="20"/>
          <w:szCs w:val="20"/>
          <w:lang w:eastAsia="es-ES"/>
        </w:rPr>
        <w:t>Organización en origen</w:t>
      </w:r>
      <w:r w:rsidRPr="00CF354B">
        <w:rPr>
          <w:rFonts w:ascii="Gotham Light" w:hAnsi="Gotham Light" w:cs="Tahoma"/>
          <w:sz w:val="20"/>
          <w:szCs w:val="20"/>
          <w:lang w:eastAsia="es-ES"/>
        </w:rPr>
        <w:t>: Instituto de Fomento de la Región de Murcia</w:t>
      </w:r>
    </w:p>
    <w:p w14:paraId="66D4D512" w14:textId="3A9CABAC" w:rsidR="00CF354B" w:rsidRPr="00CF354B" w:rsidRDefault="00B54B38"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b/>
          <w:sz w:val="20"/>
          <w:szCs w:val="20"/>
          <w:lang w:eastAsia="es-ES"/>
        </w:rPr>
        <w:t>Organización en destino</w:t>
      </w:r>
      <w:r w:rsidRPr="00B54B38">
        <w:rPr>
          <w:rFonts w:ascii="Gotham Light" w:hAnsi="Gotham Light" w:cs="Tahoma"/>
          <w:sz w:val="20"/>
          <w:szCs w:val="20"/>
          <w:lang w:eastAsia="es-ES"/>
        </w:rPr>
        <w:t>:</w:t>
      </w:r>
      <w:r>
        <w:rPr>
          <w:rFonts w:ascii="Gotham Light" w:hAnsi="Gotham Light" w:cs="Tahoma"/>
          <w:sz w:val="20"/>
          <w:szCs w:val="20"/>
          <w:lang w:eastAsia="es-ES"/>
        </w:rPr>
        <w:t xml:space="preserve"> ICEX </w:t>
      </w:r>
      <w:r w:rsidR="00CF354B" w:rsidRPr="00CF354B">
        <w:rPr>
          <w:rFonts w:ascii="Gotham Light" w:hAnsi="Gotham Light" w:cs="Tahoma"/>
          <w:sz w:val="20"/>
          <w:szCs w:val="20"/>
          <w:lang w:eastAsia="es-ES"/>
        </w:rPr>
        <w:t xml:space="preserve"> </w:t>
      </w:r>
    </w:p>
    <w:p w14:paraId="0DFF0A88" w14:textId="77777777" w:rsidR="00CF354B" w:rsidRPr="00CF354B" w:rsidRDefault="00CF354B" w:rsidP="00CF354B">
      <w:pPr>
        <w:tabs>
          <w:tab w:val="left" w:pos="2127"/>
        </w:tabs>
        <w:suppressAutoHyphens w:val="0"/>
        <w:jc w:val="both"/>
        <w:rPr>
          <w:rFonts w:ascii="Gotham Light" w:hAnsi="Gotham Light" w:cs="Tahoma"/>
          <w:sz w:val="20"/>
          <w:szCs w:val="20"/>
          <w:lang w:eastAsia="es-ES"/>
        </w:rPr>
      </w:pPr>
    </w:p>
    <w:p w14:paraId="0C43B89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1D0DEACD"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FORMA DE PARTICIPACIÓN</w:t>
      </w:r>
    </w:p>
    <w:p w14:paraId="39F581CE" w14:textId="77777777" w:rsidR="00CF354B" w:rsidRPr="00CF354B" w:rsidRDefault="00CF354B" w:rsidP="00CF354B">
      <w:pPr>
        <w:tabs>
          <w:tab w:val="left" w:pos="2127"/>
        </w:tabs>
        <w:suppressAutoHyphens w:val="0"/>
        <w:rPr>
          <w:rFonts w:ascii="Gotham Light" w:hAnsi="Gotham Light" w:cs="Tahoma"/>
          <w:sz w:val="20"/>
          <w:szCs w:val="20"/>
          <w:lang w:eastAsia="es-ES"/>
        </w:rPr>
      </w:pPr>
    </w:p>
    <w:p w14:paraId="1A8192AE" w14:textId="685143CD" w:rsidR="00CF354B" w:rsidRPr="00144E71" w:rsidRDefault="00CF354B" w:rsidP="00144E71">
      <w:pPr>
        <w:numPr>
          <w:ilvl w:val="0"/>
          <w:numId w:val="4"/>
        </w:numPr>
        <w:tabs>
          <w:tab w:val="left" w:pos="2127"/>
        </w:tabs>
        <w:suppressAutoHyphens w:val="0"/>
        <w:jc w:val="both"/>
        <w:rPr>
          <w:rFonts w:ascii="Gotham Light" w:hAnsi="Gotham Light" w:cs="Tahoma"/>
          <w:b/>
          <w:sz w:val="20"/>
          <w:szCs w:val="20"/>
          <w:lang w:eastAsia="es-ES"/>
        </w:rPr>
      </w:pPr>
      <w:r w:rsidRPr="00144E71">
        <w:rPr>
          <w:rFonts w:ascii="Gotham Light" w:hAnsi="Gotham Light" w:cs="Tahoma"/>
          <w:b/>
          <w:sz w:val="20"/>
          <w:szCs w:val="20"/>
          <w:lang w:eastAsia="es-ES"/>
        </w:rPr>
        <w:t>Stand en Pabellón ICEX</w:t>
      </w:r>
      <w:r w:rsidR="007C3AB7">
        <w:rPr>
          <w:rFonts w:ascii="Gotham Light" w:hAnsi="Gotham Light" w:cs="Tahoma"/>
          <w:b/>
          <w:sz w:val="20"/>
          <w:szCs w:val="20"/>
          <w:lang w:eastAsia="es-ES"/>
        </w:rPr>
        <w:t xml:space="preserve">: </w:t>
      </w:r>
      <w:r w:rsidRPr="00144E71">
        <w:rPr>
          <w:rFonts w:ascii="Gotham Light" w:hAnsi="Gotham Light" w:cs="Tahoma"/>
          <w:b/>
          <w:sz w:val="20"/>
          <w:szCs w:val="20"/>
          <w:lang w:eastAsia="es-ES"/>
        </w:rPr>
        <w:t xml:space="preserve">Pabellón General </w:t>
      </w:r>
      <w:r w:rsidR="00A578C1" w:rsidRPr="00144E71">
        <w:rPr>
          <w:rFonts w:ascii="Gotham Light" w:hAnsi="Gotham Light" w:cs="Tahoma"/>
          <w:b/>
          <w:sz w:val="20"/>
          <w:szCs w:val="20"/>
          <w:lang w:eastAsia="es-ES"/>
        </w:rPr>
        <w:t>o pabellones específicos</w:t>
      </w:r>
    </w:p>
    <w:p w14:paraId="77E4E4B0" w14:textId="77777777" w:rsidR="00CF354B" w:rsidRPr="00144E71" w:rsidRDefault="00CF354B" w:rsidP="007C3AB7">
      <w:pPr>
        <w:tabs>
          <w:tab w:val="left" w:pos="2127"/>
        </w:tabs>
        <w:suppressAutoHyphens w:val="0"/>
        <w:ind w:left="360"/>
        <w:jc w:val="both"/>
        <w:rPr>
          <w:rFonts w:ascii="Gotham Light" w:hAnsi="Gotham Light" w:cs="Tahoma"/>
          <w:b/>
          <w:sz w:val="20"/>
          <w:szCs w:val="20"/>
          <w:lang w:eastAsia="es-ES"/>
        </w:rPr>
      </w:pPr>
    </w:p>
    <w:p w14:paraId="23263F15"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20B83A4D" w14:textId="77777777" w:rsidR="00CE2A64" w:rsidRPr="00CF354B" w:rsidRDefault="00CE2A64" w:rsidP="00CE2A64">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COSTE DE PARTICIPACIÓN</w:t>
      </w:r>
    </w:p>
    <w:p w14:paraId="56A15119" w14:textId="77777777" w:rsidR="00CE2A64" w:rsidRPr="00CF354B" w:rsidRDefault="00CE2A64" w:rsidP="00CE2A64">
      <w:pPr>
        <w:suppressAutoHyphens w:val="0"/>
        <w:autoSpaceDE w:val="0"/>
        <w:autoSpaceDN w:val="0"/>
        <w:adjustRightInd w:val="0"/>
        <w:spacing w:line="276" w:lineRule="auto"/>
        <w:rPr>
          <w:rFonts w:ascii="Gotham Light" w:hAnsi="Gotham Light" w:cs="HelveticaNeue LT 45 Light"/>
          <w:b/>
          <w:color w:val="000000"/>
          <w:sz w:val="20"/>
          <w:szCs w:val="20"/>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66"/>
        <w:gridCol w:w="1815"/>
        <w:gridCol w:w="2127"/>
        <w:gridCol w:w="2169"/>
      </w:tblGrid>
      <w:tr w:rsidR="00CE2A64" w:rsidRPr="00CF354B" w14:paraId="0D3591A9" w14:textId="77777777" w:rsidTr="001E389B">
        <w:trPr>
          <w:trHeight w:val="480"/>
          <w:jc w:val="center"/>
        </w:trPr>
        <w:tc>
          <w:tcPr>
            <w:tcW w:w="1544" w:type="dxa"/>
            <w:shd w:val="clear" w:color="auto" w:fill="auto"/>
            <w:vAlign w:val="center"/>
          </w:tcPr>
          <w:p w14:paraId="05B0FD9C" w14:textId="77777777" w:rsidR="00CE2A64" w:rsidRPr="00CF354B" w:rsidRDefault="00CE2A64" w:rsidP="001E389B">
            <w:pPr>
              <w:suppressAutoHyphens w:val="0"/>
              <w:jc w:val="center"/>
              <w:rPr>
                <w:rFonts w:ascii="Gotham Light" w:hAnsi="Gotham Light" w:cs="Calibri"/>
                <w:b/>
                <w:sz w:val="20"/>
                <w:szCs w:val="20"/>
                <w:vertAlign w:val="superscript"/>
                <w:lang w:eastAsia="es-ES"/>
              </w:rPr>
            </w:pPr>
          </w:p>
        </w:tc>
        <w:tc>
          <w:tcPr>
            <w:tcW w:w="1266" w:type="dxa"/>
            <w:shd w:val="clear" w:color="auto" w:fill="auto"/>
            <w:vAlign w:val="center"/>
          </w:tcPr>
          <w:p w14:paraId="71FDEEC2"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Coste inicial (sin IVA)</w:t>
            </w:r>
          </w:p>
        </w:tc>
        <w:tc>
          <w:tcPr>
            <w:tcW w:w="1815" w:type="dxa"/>
            <w:shd w:val="clear" w:color="auto" w:fill="auto"/>
            <w:vAlign w:val="center"/>
          </w:tcPr>
          <w:p w14:paraId="35BD854F"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Coste final con apoyo INFO </w:t>
            </w:r>
          </w:p>
        </w:tc>
        <w:tc>
          <w:tcPr>
            <w:tcW w:w="2127" w:type="dxa"/>
            <w:vAlign w:val="center"/>
          </w:tcPr>
          <w:p w14:paraId="42AFF2DA" w14:textId="6652FE99"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Importe IVA </w:t>
            </w:r>
          </w:p>
        </w:tc>
        <w:tc>
          <w:tcPr>
            <w:tcW w:w="2169" w:type="dxa"/>
            <w:vAlign w:val="center"/>
          </w:tcPr>
          <w:p w14:paraId="73047626"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Importe a ingresar para la inscripción</w:t>
            </w:r>
            <w:r>
              <w:rPr>
                <w:rFonts w:ascii="Gotham Light" w:hAnsi="Gotham Light" w:cs="Calibri"/>
                <w:sz w:val="20"/>
                <w:szCs w:val="20"/>
                <w:lang w:eastAsia="es-ES"/>
              </w:rPr>
              <w:t xml:space="preserve"> (*)</w:t>
            </w:r>
          </w:p>
        </w:tc>
      </w:tr>
      <w:tr w:rsidR="00CE2A64" w:rsidRPr="00CF354B" w14:paraId="404E3E7D" w14:textId="77777777" w:rsidTr="001E389B">
        <w:trPr>
          <w:trHeight w:val="482"/>
          <w:jc w:val="center"/>
        </w:trPr>
        <w:tc>
          <w:tcPr>
            <w:tcW w:w="1544" w:type="dxa"/>
            <w:shd w:val="clear" w:color="auto" w:fill="auto"/>
            <w:vAlign w:val="center"/>
          </w:tcPr>
          <w:p w14:paraId="5B21ABA0" w14:textId="77777777" w:rsidR="00CE2A64" w:rsidRPr="00CF354B" w:rsidRDefault="00CE2A64" w:rsidP="001E389B">
            <w:pPr>
              <w:suppressAutoHyphens w:val="0"/>
              <w:jc w:val="center"/>
              <w:rPr>
                <w:rFonts w:ascii="Gotham Light" w:hAnsi="Gotham Light" w:cs="Calibri"/>
                <w:b/>
                <w:color w:val="FF0000"/>
                <w:sz w:val="20"/>
                <w:szCs w:val="20"/>
                <w:lang w:eastAsia="es-ES"/>
              </w:rPr>
            </w:pPr>
            <w:r w:rsidRPr="00CF354B">
              <w:rPr>
                <w:rFonts w:ascii="Gotham Light" w:hAnsi="Gotham Light" w:cs="Calibri"/>
                <w:b/>
                <w:sz w:val="20"/>
                <w:szCs w:val="20"/>
                <w:lang w:eastAsia="es-ES"/>
              </w:rPr>
              <w:t>Stand 12m</w:t>
            </w:r>
            <w:r w:rsidRPr="00CF354B">
              <w:rPr>
                <w:rFonts w:ascii="Gotham Light" w:hAnsi="Gotham Light" w:cs="Calibri"/>
                <w:b/>
                <w:sz w:val="20"/>
                <w:szCs w:val="20"/>
                <w:vertAlign w:val="superscript"/>
                <w:lang w:eastAsia="es-ES"/>
              </w:rPr>
              <w:t>2</w:t>
            </w:r>
            <w:r w:rsidRPr="00CF354B">
              <w:rPr>
                <w:rFonts w:ascii="Gotham Light" w:hAnsi="Gotham Light" w:cs="Calibri"/>
                <w:b/>
                <w:sz w:val="20"/>
                <w:szCs w:val="20"/>
                <w:lang w:eastAsia="es-ES"/>
              </w:rPr>
              <w:t xml:space="preserve"> </w:t>
            </w:r>
          </w:p>
        </w:tc>
        <w:tc>
          <w:tcPr>
            <w:tcW w:w="1266" w:type="dxa"/>
            <w:shd w:val="clear" w:color="auto" w:fill="auto"/>
            <w:vAlign w:val="center"/>
          </w:tcPr>
          <w:p w14:paraId="35C211E9" w14:textId="70B7AB81" w:rsidR="00CE2A64" w:rsidRPr="00CF354B" w:rsidRDefault="0032497F"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9</w:t>
            </w:r>
            <w:r w:rsidR="007C4D94">
              <w:rPr>
                <w:rFonts w:ascii="Gotham Light" w:hAnsi="Gotham Light" w:cs="Calibri"/>
                <w:sz w:val="20"/>
                <w:szCs w:val="20"/>
                <w:lang w:eastAsia="es-ES"/>
              </w:rPr>
              <w:t>.</w:t>
            </w:r>
            <w:r>
              <w:rPr>
                <w:rFonts w:ascii="Gotham Light" w:hAnsi="Gotham Light" w:cs="Calibri"/>
                <w:sz w:val="20"/>
                <w:szCs w:val="20"/>
                <w:lang w:eastAsia="es-ES"/>
              </w:rPr>
              <w:t>880</w:t>
            </w:r>
          </w:p>
        </w:tc>
        <w:tc>
          <w:tcPr>
            <w:tcW w:w="1815" w:type="dxa"/>
            <w:shd w:val="clear" w:color="auto" w:fill="auto"/>
            <w:vAlign w:val="center"/>
          </w:tcPr>
          <w:p w14:paraId="7135E9FD" w14:textId="522F498E" w:rsidR="00CE2A64" w:rsidRPr="00CF354B" w:rsidRDefault="0032497F"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3</w:t>
            </w:r>
            <w:r w:rsidR="00530FCD">
              <w:rPr>
                <w:rFonts w:ascii="Gotham Light" w:hAnsi="Gotham Light" w:cs="Calibri"/>
                <w:sz w:val="20"/>
                <w:szCs w:val="20"/>
                <w:lang w:eastAsia="es-ES"/>
              </w:rPr>
              <w:t>.</w:t>
            </w:r>
            <w:r>
              <w:rPr>
                <w:rFonts w:ascii="Gotham Light" w:hAnsi="Gotham Light" w:cs="Calibri"/>
                <w:sz w:val="20"/>
                <w:szCs w:val="20"/>
                <w:lang w:eastAsia="es-ES"/>
              </w:rPr>
              <w:t>952</w:t>
            </w:r>
            <w:r w:rsidR="00CE2A64">
              <w:rPr>
                <w:rFonts w:ascii="Gotham Light" w:hAnsi="Gotham Light" w:cs="Calibri"/>
                <w:sz w:val="20"/>
                <w:szCs w:val="20"/>
                <w:lang w:eastAsia="es-ES"/>
              </w:rPr>
              <w:t xml:space="preserve"> </w:t>
            </w:r>
          </w:p>
        </w:tc>
        <w:tc>
          <w:tcPr>
            <w:tcW w:w="2127" w:type="dxa"/>
            <w:vAlign w:val="center"/>
          </w:tcPr>
          <w:p w14:paraId="3C5E80A7" w14:textId="51F0E24D" w:rsidR="00CE2A64" w:rsidRPr="00CF354B" w:rsidRDefault="0032497F"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829,92</w:t>
            </w:r>
          </w:p>
        </w:tc>
        <w:tc>
          <w:tcPr>
            <w:tcW w:w="2169" w:type="dxa"/>
            <w:vAlign w:val="center"/>
          </w:tcPr>
          <w:p w14:paraId="107A5652" w14:textId="177DF12E" w:rsidR="00CE2A64" w:rsidRPr="00CF354B" w:rsidRDefault="0032497F" w:rsidP="001E389B">
            <w:pPr>
              <w:suppressAutoHyphens w:val="0"/>
              <w:jc w:val="center"/>
              <w:rPr>
                <w:rFonts w:ascii="Gotham Light" w:hAnsi="Gotham Light" w:cs="Calibri"/>
                <w:b/>
                <w:sz w:val="20"/>
                <w:szCs w:val="20"/>
                <w:lang w:eastAsia="es-ES"/>
              </w:rPr>
            </w:pPr>
            <w:r>
              <w:rPr>
                <w:rFonts w:ascii="Gotham Light" w:hAnsi="Gotham Light" w:cs="Calibri"/>
                <w:b/>
                <w:sz w:val="20"/>
                <w:szCs w:val="20"/>
                <w:lang w:eastAsia="es-ES"/>
              </w:rPr>
              <w:t>4.781,92</w:t>
            </w:r>
          </w:p>
        </w:tc>
      </w:tr>
    </w:tbl>
    <w:p w14:paraId="14C00BD1" w14:textId="77777777" w:rsidR="00CE2A64" w:rsidRPr="00EF4070" w:rsidRDefault="00CE2A64" w:rsidP="00CE2A64">
      <w:pPr>
        <w:tabs>
          <w:tab w:val="left" w:pos="2127"/>
        </w:tabs>
        <w:jc w:val="both"/>
        <w:rPr>
          <w:rFonts w:ascii="Gotham Light" w:hAnsi="Gotham Light"/>
          <w:sz w:val="16"/>
          <w:szCs w:val="16"/>
        </w:rPr>
      </w:pPr>
      <w:r w:rsidRPr="00EF4070">
        <w:rPr>
          <w:rFonts w:ascii="Gotham Light" w:hAnsi="Gotham Light"/>
          <w:sz w:val="16"/>
          <w:szCs w:val="16"/>
        </w:rPr>
        <w:t>(*) El Instituto de Fomento emitirá una primera factura por el importe de la cuota de participación ingresada. Al término de la actuación, una vez se conozca el total de los gastos incurridos en la misma, se emitirá una segunda factura en la que el importe a pagar corresponderá exclusivamente a IVA, devengado sobre el importe total del coste de la prestación del servicio menos la cuota de participación ingresada, es decir sobre el importe de la ayuda en especie otorgada a la empresa beneficiaria.</w:t>
      </w:r>
    </w:p>
    <w:p w14:paraId="26921291" w14:textId="77777777" w:rsidR="00CE2A64" w:rsidRPr="00CF354B" w:rsidRDefault="00CE2A64" w:rsidP="00CE2A64">
      <w:pPr>
        <w:tabs>
          <w:tab w:val="left" w:pos="2127"/>
        </w:tabs>
        <w:jc w:val="center"/>
        <w:rPr>
          <w:rFonts w:ascii="Gotham Light" w:hAnsi="Gotham Light"/>
          <w:sz w:val="20"/>
          <w:szCs w:val="20"/>
        </w:rPr>
      </w:pPr>
    </w:p>
    <w:p w14:paraId="702DDAE9" w14:textId="77777777" w:rsidR="00023089" w:rsidRPr="00CF354B" w:rsidRDefault="00023089">
      <w:pPr>
        <w:tabs>
          <w:tab w:val="left" w:pos="2127"/>
        </w:tabs>
        <w:jc w:val="center"/>
        <w:rPr>
          <w:rFonts w:ascii="Gotham Light" w:hAnsi="Gotham Light"/>
          <w:sz w:val="20"/>
          <w:szCs w:val="20"/>
        </w:rPr>
      </w:pPr>
    </w:p>
    <w:p w14:paraId="2A340805" w14:textId="77777777" w:rsidR="00CF354B" w:rsidRDefault="00CF354B" w:rsidP="00CF354B">
      <w:pPr>
        <w:suppressAutoHyphens w:val="0"/>
        <w:rPr>
          <w:rFonts w:ascii="Gotham Light" w:hAnsi="Gotham Light"/>
          <w:b/>
          <w:sz w:val="20"/>
          <w:szCs w:val="20"/>
          <w:lang w:eastAsia="es-ES"/>
        </w:rPr>
      </w:pPr>
      <w:r w:rsidRPr="00CF354B">
        <w:rPr>
          <w:rFonts w:ascii="Gotham Light" w:hAnsi="Gotham Light"/>
          <w:b/>
          <w:sz w:val="20"/>
          <w:szCs w:val="20"/>
          <w:lang w:eastAsia="es-ES"/>
        </w:rPr>
        <w:t>Servicios incluidos:</w:t>
      </w:r>
    </w:p>
    <w:p w14:paraId="4A058EE4" w14:textId="77777777" w:rsidR="00144E71" w:rsidRPr="00CF354B" w:rsidRDefault="00144E71" w:rsidP="00CF354B">
      <w:pPr>
        <w:suppressAutoHyphens w:val="0"/>
        <w:rPr>
          <w:rFonts w:ascii="Gotham Light" w:hAnsi="Gotham Light"/>
          <w:b/>
          <w:sz w:val="20"/>
          <w:szCs w:val="20"/>
          <w:lang w:eastAsia="es-ES"/>
        </w:rPr>
      </w:pPr>
    </w:p>
    <w:p w14:paraId="193B2B4C" w14:textId="63FDF4FA" w:rsidR="00CF354B" w:rsidRPr="00144E71" w:rsidRDefault="006E189D" w:rsidP="00594E7A">
      <w:pPr>
        <w:pStyle w:val="Prrafodelista"/>
        <w:numPr>
          <w:ilvl w:val="0"/>
          <w:numId w:val="5"/>
        </w:numPr>
        <w:suppressAutoHyphens w:val="0"/>
        <w:rPr>
          <w:rFonts w:ascii="Gotham Light" w:hAnsi="Gotham Light" w:cs="HelveticaNeue LT 45 Light"/>
          <w:b/>
          <w:color w:val="000000"/>
          <w:sz w:val="20"/>
          <w:szCs w:val="20"/>
          <w:lang w:eastAsia="es-ES"/>
        </w:rPr>
      </w:pPr>
      <w:r>
        <w:rPr>
          <w:rFonts w:ascii="Gotham Light" w:hAnsi="Gotham Light" w:cs="HelveticaNeue LT 45 Light"/>
          <w:b/>
          <w:color w:val="000000"/>
          <w:sz w:val="20"/>
          <w:szCs w:val="20"/>
          <w:lang w:eastAsia="es-ES"/>
        </w:rPr>
        <w:t xml:space="preserve">Todos los </w:t>
      </w:r>
      <w:r w:rsidR="00594E7A" w:rsidRPr="00144E71">
        <w:rPr>
          <w:rFonts w:ascii="Gotham Light" w:hAnsi="Gotham Light" w:cs="HelveticaNeue LT 45 Light"/>
          <w:b/>
          <w:color w:val="000000"/>
          <w:sz w:val="20"/>
          <w:szCs w:val="20"/>
          <w:lang w:eastAsia="es-ES"/>
        </w:rPr>
        <w:t>servicios que incluya la convocatoria ICEX.</w:t>
      </w:r>
    </w:p>
    <w:p w14:paraId="191C9E77" w14:textId="77777777" w:rsidR="000940D0" w:rsidRPr="00144E71" w:rsidRDefault="000940D0" w:rsidP="000940D0">
      <w:pPr>
        <w:pStyle w:val="Prrafodelista"/>
        <w:suppressAutoHyphens w:val="0"/>
        <w:ind w:left="719"/>
        <w:rPr>
          <w:rFonts w:ascii="Gotham Light" w:hAnsi="Gotham Light" w:cs="HelveticaNeue LT 45 Light"/>
          <w:b/>
          <w:color w:val="000000"/>
          <w:sz w:val="20"/>
          <w:szCs w:val="20"/>
          <w:lang w:eastAsia="es-ES"/>
        </w:rPr>
      </w:pPr>
    </w:p>
    <w:p w14:paraId="0DF8C9F2"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PRE- INSCRIPCIÓN</w:t>
      </w:r>
    </w:p>
    <w:p w14:paraId="1C67F965" w14:textId="77777777" w:rsidR="00CF354B" w:rsidRPr="00CF354B" w:rsidRDefault="00CF354B" w:rsidP="00CF354B">
      <w:pPr>
        <w:suppressAutoHyphens w:val="0"/>
        <w:rPr>
          <w:rFonts w:ascii="Gotham Light" w:hAnsi="Gotham Light"/>
          <w:b/>
          <w:sz w:val="20"/>
          <w:szCs w:val="20"/>
          <w:u w:val="single"/>
          <w:lang w:eastAsia="es-ES"/>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35"/>
      </w:tblGrid>
      <w:tr w:rsidR="00CF354B" w:rsidRPr="00CF354B" w14:paraId="53E2C171" w14:textId="77777777" w:rsidTr="00404C2D">
        <w:trPr>
          <w:trHeight w:val="368"/>
        </w:trPr>
        <w:tc>
          <w:tcPr>
            <w:tcW w:w="4511" w:type="dxa"/>
            <w:shd w:val="clear" w:color="auto" w:fill="auto"/>
            <w:vAlign w:val="center"/>
          </w:tcPr>
          <w:p w14:paraId="5BD75F2C" w14:textId="77777777" w:rsidR="00CF354B" w:rsidRPr="00CF354B" w:rsidRDefault="00CF354B" w:rsidP="00CF354B">
            <w:pPr>
              <w:tabs>
                <w:tab w:val="left" w:pos="2127"/>
              </w:tabs>
              <w:suppressAutoHyphens w:val="0"/>
              <w:rPr>
                <w:rFonts w:ascii="Gotham Light" w:eastAsia="Times New Roman" w:hAnsi="Gotham Light" w:cs="Tahoma"/>
                <w:sz w:val="20"/>
                <w:szCs w:val="20"/>
                <w:lang w:eastAsia="es-ES"/>
              </w:rPr>
            </w:pPr>
            <w:r w:rsidRPr="00CF354B">
              <w:rPr>
                <w:rFonts w:ascii="Gotham Light" w:eastAsia="Times New Roman" w:hAnsi="Gotham Light" w:cs="Tahoma"/>
                <w:sz w:val="20"/>
                <w:szCs w:val="20"/>
                <w:lang w:eastAsia="es-ES"/>
              </w:rPr>
              <w:t xml:space="preserve">Plazo límite de PRE-inscripción: </w:t>
            </w:r>
          </w:p>
        </w:tc>
        <w:tc>
          <w:tcPr>
            <w:tcW w:w="4735" w:type="dxa"/>
            <w:shd w:val="clear" w:color="auto" w:fill="auto"/>
            <w:vAlign w:val="center"/>
          </w:tcPr>
          <w:p w14:paraId="706AFFC3" w14:textId="35DDA682" w:rsidR="00CF354B" w:rsidRPr="00CF354B" w:rsidRDefault="0032497F" w:rsidP="00CF354B">
            <w:pPr>
              <w:tabs>
                <w:tab w:val="left" w:pos="2127"/>
              </w:tabs>
              <w:suppressAutoHyphens w:val="0"/>
              <w:jc w:val="center"/>
              <w:rPr>
                <w:rFonts w:ascii="Gotham Light" w:eastAsia="Times New Roman" w:hAnsi="Gotham Light" w:cs="Tahoma"/>
                <w:b/>
                <w:sz w:val="20"/>
                <w:szCs w:val="20"/>
                <w:lang w:eastAsia="es-ES"/>
              </w:rPr>
            </w:pPr>
            <w:r>
              <w:rPr>
                <w:rFonts w:ascii="Gotham Light" w:eastAsia="Times New Roman" w:hAnsi="Gotham Light" w:cs="Tahoma"/>
                <w:b/>
                <w:sz w:val="20"/>
                <w:szCs w:val="20"/>
                <w:lang w:eastAsia="es-ES"/>
              </w:rPr>
              <w:t>21 de noviembre de 2022</w:t>
            </w:r>
          </w:p>
        </w:tc>
      </w:tr>
      <w:tr w:rsidR="00CF354B" w:rsidRPr="00CF354B" w14:paraId="03C1E7D6" w14:textId="77777777" w:rsidTr="00CF354B">
        <w:trPr>
          <w:trHeight w:val="950"/>
        </w:trPr>
        <w:tc>
          <w:tcPr>
            <w:tcW w:w="9246" w:type="dxa"/>
            <w:gridSpan w:val="2"/>
            <w:shd w:val="clear" w:color="auto" w:fill="auto"/>
            <w:vAlign w:val="center"/>
          </w:tcPr>
          <w:p w14:paraId="3D23F194" w14:textId="77777777" w:rsidR="00CF354B" w:rsidRPr="00144E71" w:rsidRDefault="00CF354B" w:rsidP="00CF354B">
            <w:pPr>
              <w:tabs>
                <w:tab w:val="left" w:pos="360"/>
                <w:tab w:val="left" w:pos="2127"/>
              </w:tabs>
              <w:spacing w:line="264" w:lineRule="auto"/>
              <w:jc w:val="center"/>
              <w:rPr>
                <w:rFonts w:ascii="Gotham Light" w:hAnsi="Gotham Light" w:cs="HelveticaNeue LT 45 Light"/>
                <w:b/>
                <w:color w:val="000000"/>
                <w:sz w:val="20"/>
                <w:szCs w:val="20"/>
                <w:lang w:eastAsia="es-ES"/>
              </w:rPr>
            </w:pPr>
          </w:p>
          <w:p w14:paraId="7DE8A195" w14:textId="77777777" w:rsidR="00CF354B" w:rsidRPr="000F7C9D" w:rsidRDefault="00CF354B" w:rsidP="00CF354B">
            <w:pPr>
              <w:tabs>
                <w:tab w:val="left" w:pos="360"/>
                <w:tab w:val="left" w:pos="2127"/>
              </w:tabs>
              <w:spacing w:line="264" w:lineRule="auto"/>
              <w:jc w:val="both"/>
              <w:rPr>
                <w:rFonts w:ascii="Gotham Light" w:hAnsi="Gotham Light" w:cs="HelveticaNeue LT 45 Light"/>
                <w:b/>
                <w:color w:val="000000"/>
                <w:sz w:val="20"/>
                <w:szCs w:val="20"/>
                <w:u w:val="single"/>
                <w:lang w:eastAsia="es-ES"/>
              </w:rPr>
            </w:pPr>
            <w:r w:rsidRPr="00144E71">
              <w:rPr>
                <w:rFonts w:ascii="Gotham Light" w:hAnsi="Gotham Light" w:cs="HelveticaNeue LT 45 Light"/>
                <w:b/>
                <w:color w:val="000000"/>
                <w:sz w:val="20"/>
                <w:szCs w:val="20"/>
                <w:lang w:eastAsia="es-ES"/>
              </w:rPr>
              <w:t xml:space="preserve">NOTA IMPORTANTE: </w:t>
            </w:r>
            <w:r w:rsidRPr="000F7C9D">
              <w:rPr>
                <w:rFonts w:ascii="Gotham Light" w:hAnsi="Gotham Light" w:cs="HelveticaNeue LT 45 Light"/>
                <w:b/>
                <w:color w:val="000000"/>
                <w:sz w:val="20"/>
                <w:szCs w:val="20"/>
                <w:u w:val="single"/>
                <w:lang w:eastAsia="es-ES"/>
              </w:rPr>
              <w:t>El límite máximo de empresas participantes</w:t>
            </w:r>
            <w:r w:rsidR="00B54B38" w:rsidRPr="000F7C9D">
              <w:rPr>
                <w:rFonts w:ascii="Gotham Light" w:hAnsi="Gotham Light" w:cs="HelveticaNeue LT 45 Light"/>
                <w:b/>
                <w:color w:val="000000"/>
                <w:sz w:val="20"/>
                <w:szCs w:val="20"/>
                <w:u w:val="single"/>
                <w:lang w:eastAsia="es-ES"/>
              </w:rPr>
              <w:t xml:space="preserve"> </w:t>
            </w:r>
            <w:r w:rsidRPr="000F7C9D">
              <w:rPr>
                <w:rFonts w:ascii="Gotham Light" w:hAnsi="Gotham Light" w:cs="HelveticaNeue LT 45 Light"/>
                <w:b/>
                <w:color w:val="000000"/>
                <w:sz w:val="20"/>
                <w:szCs w:val="20"/>
                <w:u w:val="single"/>
                <w:lang w:eastAsia="es-ES"/>
              </w:rPr>
              <w:t xml:space="preserve">se determinará atendiendo a la disponibilidad de espacio, una vez confirmada la concesión por la organización ferial. </w:t>
            </w:r>
            <w:r w:rsidR="000940D0" w:rsidRPr="000F7C9D">
              <w:rPr>
                <w:rFonts w:ascii="Gotham Light" w:hAnsi="Gotham Light" w:cs="HelveticaNeue LT 45 Light"/>
                <w:b/>
                <w:color w:val="000000"/>
                <w:sz w:val="20"/>
                <w:szCs w:val="20"/>
                <w:u w:val="single"/>
                <w:lang w:eastAsia="es-ES"/>
              </w:rPr>
              <w:t xml:space="preserve"> </w:t>
            </w:r>
          </w:p>
          <w:p w14:paraId="70D60595" w14:textId="77777777"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p w14:paraId="0B65EBDD" w14:textId="05DC0FB3" w:rsidR="00144E71" w:rsidRPr="00144E71" w:rsidRDefault="00144E71" w:rsidP="00144E71">
            <w:pPr>
              <w:tabs>
                <w:tab w:val="left" w:pos="360"/>
                <w:tab w:val="left" w:pos="2127"/>
              </w:tabs>
              <w:spacing w:line="264" w:lineRule="auto"/>
              <w:jc w:val="both"/>
              <w:rPr>
                <w:rFonts w:ascii="Gotham Light" w:hAnsi="Gotham Light" w:cs="HelveticaNeue LT 45 Light"/>
                <w:b/>
                <w:color w:val="000000"/>
                <w:sz w:val="20"/>
                <w:szCs w:val="20"/>
                <w:lang w:eastAsia="es-ES"/>
              </w:rPr>
            </w:pPr>
            <w:r w:rsidRPr="00144E71">
              <w:rPr>
                <w:rFonts w:ascii="Gotham Light" w:hAnsi="Gotham Light" w:cs="HelveticaNeue LT 45 Light"/>
                <w:b/>
                <w:color w:val="000000"/>
                <w:sz w:val="20"/>
                <w:szCs w:val="20"/>
                <w:lang w:eastAsia="es-ES"/>
              </w:rPr>
              <w:t xml:space="preserve">Se atenderán en primer lugar las solicitudes </w:t>
            </w:r>
            <w:r w:rsidR="008F7596" w:rsidRPr="00144E71">
              <w:rPr>
                <w:rFonts w:ascii="Gotham Light" w:hAnsi="Gotham Light" w:cs="HelveticaNeue LT 45 Light"/>
                <w:b/>
                <w:color w:val="000000"/>
                <w:sz w:val="20"/>
                <w:szCs w:val="20"/>
                <w:lang w:eastAsia="es-ES"/>
              </w:rPr>
              <w:t>de PYMES</w:t>
            </w:r>
            <w:r w:rsidRPr="00144E71">
              <w:rPr>
                <w:rFonts w:ascii="Gotham Light" w:hAnsi="Gotham Light" w:cs="HelveticaNeue LT 45 Light"/>
                <w:b/>
                <w:color w:val="000000"/>
                <w:sz w:val="20"/>
                <w:szCs w:val="20"/>
                <w:lang w:eastAsia="es-ES"/>
              </w:rPr>
              <w:t>, en caso de que quede espacio disponible podrán inscribirse NO PYMES de la Región de Murcia (abonando el coste total de la acción).</w:t>
            </w:r>
          </w:p>
          <w:p w14:paraId="59682525" w14:textId="77777777"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p w14:paraId="26F79954" w14:textId="7EFA0A40"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tc>
      </w:tr>
    </w:tbl>
    <w:p w14:paraId="42E18F2B" w14:textId="77777777" w:rsidR="00EF4070" w:rsidRDefault="00EF4070" w:rsidP="00CF354B">
      <w:pPr>
        <w:suppressAutoHyphens w:val="0"/>
        <w:jc w:val="both"/>
        <w:rPr>
          <w:rFonts w:ascii="Gotham Light" w:eastAsia="Times New Roman" w:hAnsi="Gotham Light"/>
          <w:sz w:val="20"/>
          <w:szCs w:val="20"/>
          <w:lang w:val="es-ES_tradnl" w:eastAsia="es-ES"/>
        </w:rPr>
      </w:pPr>
    </w:p>
    <w:p w14:paraId="623E3E4F" w14:textId="77777777" w:rsidR="00EF4070" w:rsidRDefault="00EF4070" w:rsidP="00CF354B">
      <w:pPr>
        <w:suppressAutoHyphens w:val="0"/>
        <w:jc w:val="both"/>
        <w:rPr>
          <w:rFonts w:ascii="Gotham Light" w:eastAsia="Times New Roman" w:hAnsi="Gotham Light"/>
          <w:sz w:val="20"/>
          <w:szCs w:val="20"/>
          <w:lang w:val="es-ES_tradnl" w:eastAsia="es-ES"/>
        </w:rPr>
      </w:pPr>
    </w:p>
    <w:p w14:paraId="08E946CD" w14:textId="77777777" w:rsidR="00EF4070" w:rsidRDefault="00EF4070" w:rsidP="00CF354B">
      <w:pPr>
        <w:suppressAutoHyphens w:val="0"/>
        <w:jc w:val="both"/>
        <w:rPr>
          <w:rFonts w:ascii="Gotham Light" w:eastAsia="Times New Roman" w:hAnsi="Gotham Light"/>
          <w:sz w:val="20"/>
          <w:szCs w:val="20"/>
          <w:lang w:val="es-ES_tradnl" w:eastAsia="es-ES"/>
        </w:rPr>
      </w:pPr>
    </w:p>
    <w:p w14:paraId="784DE1BD" w14:textId="77777777" w:rsidR="00EF4070" w:rsidRDefault="00EF4070" w:rsidP="00CF354B">
      <w:pPr>
        <w:suppressAutoHyphens w:val="0"/>
        <w:jc w:val="both"/>
        <w:rPr>
          <w:rFonts w:ascii="Gotham Light" w:eastAsia="Times New Roman" w:hAnsi="Gotham Light"/>
          <w:sz w:val="20"/>
          <w:szCs w:val="20"/>
          <w:lang w:val="es-ES_tradnl" w:eastAsia="es-ES"/>
        </w:rPr>
      </w:pPr>
    </w:p>
    <w:p w14:paraId="5EDA037F" w14:textId="77777777" w:rsidR="00CF354B" w:rsidRPr="00B968FC" w:rsidRDefault="00CF354B" w:rsidP="00CF354B">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Para realizar la preinscripción deben enviar a vuelta de correo el boletín de inscripción de </w:t>
      </w:r>
      <w:r w:rsidR="00EF4070" w:rsidRPr="00B968FC">
        <w:rPr>
          <w:rFonts w:ascii="Gotham Light" w:hAnsi="Gotham Light" w:cs="HelveticaNeue LT 45 Light"/>
          <w:b/>
          <w:color w:val="000000"/>
          <w:sz w:val="20"/>
          <w:szCs w:val="20"/>
          <w:lang w:eastAsia="es-ES"/>
        </w:rPr>
        <w:t xml:space="preserve">esta </w:t>
      </w:r>
      <w:r w:rsidRPr="00B968FC">
        <w:rPr>
          <w:rFonts w:ascii="Gotham Light" w:hAnsi="Gotham Light" w:cs="HelveticaNeue LT 45 Light"/>
          <w:b/>
          <w:color w:val="000000"/>
          <w:sz w:val="20"/>
          <w:szCs w:val="20"/>
          <w:lang w:eastAsia="es-ES"/>
        </w:rPr>
        <w:t>página, indicando datos de contacto.</w:t>
      </w:r>
    </w:p>
    <w:p w14:paraId="6047AA2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38585564"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2FD0BD63" w14:textId="77777777" w:rsidR="00CF354B" w:rsidRPr="00CF354B" w:rsidRDefault="00CF354B" w:rsidP="00CF354B">
      <w:pPr>
        <w:rPr>
          <w:rFonts w:ascii="Gotham Light" w:hAnsi="Gotham Light"/>
          <w:sz w:val="20"/>
          <w:szCs w:val="20"/>
        </w:rPr>
      </w:pPr>
    </w:p>
    <w:p w14:paraId="75FE538E" w14:textId="320971DD" w:rsidR="00CF354B" w:rsidRPr="005E2815" w:rsidRDefault="00CF354B" w:rsidP="00B968FC">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Esta acción es susceptible de ser financiada con fondos FEDER.  El Instituto de Fomento asumirá hasta el </w:t>
      </w:r>
      <w:r w:rsidR="003735A6">
        <w:rPr>
          <w:rFonts w:ascii="Gotham Light" w:hAnsi="Gotham Light" w:cs="HelveticaNeue LT 45 Light"/>
          <w:b/>
          <w:color w:val="000000"/>
          <w:sz w:val="20"/>
          <w:szCs w:val="20"/>
          <w:lang w:eastAsia="es-ES"/>
        </w:rPr>
        <w:t>6</w:t>
      </w:r>
      <w:r w:rsidRPr="00B968FC">
        <w:rPr>
          <w:rFonts w:ascii="Gotham Light" w:hAnsi="Gotham Light" w:cs="HelveticaNeue LT 45 Light"/>
          <w:b/>
          <w:color w:val="000000"/>
          <w:sz w:val="20"/>
          <w:szCs w:val="20"/>
          <w:lang w:eastAsia="es-ES"/>
        </w:rPr>
        <w:t xml:space="preserve">0% de los costes de participación a través de la correspondiente convocatoria de ayuda que se publicará en el Boletín Oficial de la Región (BORM). Las empresas interesadas en participar en esta actuación, y ser beneficiarias de esta ayuda, deberán presentar telemáticamente su solicitud en la plataforma </w:t>
      </w:r>
      <w:hyperlink r:id="rId13" w:history="1">
        <w:r w:rsidRPr="00B968FC">
          <w:rPr>
            <w:rFonts w:cs="HelveticaNeue LT 45 Light"/>
            <w:b/>
            <w:color w:val="000000"/>
            <w:lang w:eastAsia="es-ES"/>
          </w:rPr>
          <w:t>http://www.institutofomentomurcia.es/infodirecto/jsps/index.jsp</w:t>
        </w:r>
      </w:hyperlink>
      <w:r w:rsidR="00B612D4">
        <w:rPr>
          <w:rFonts w:cs="HelveticaNeue LT 45 Light"/>
          <w:b/>
          <w:color w:val="000000"/>
          <w:lang w:eastAsia="es-ES"/>
        </w:rPr>
        <w:t xml:space="preserve">, </w:t>
      </w:r>
      <w:r w:rsidR="00B612D4" w:rsidRPr="005E2815">
        <w:rPr>
          <w:rFonts w:ascii="Gotham Light" w:hAnsi="Gotham Light" w:cs="HelveticaNeue LT 45 Light"/>
          <w:b/>
          <w:color w:val="000000"/>
          <w:sz w:val="20"/>
          <w:szCs w:val="20"/>
          <w:lang w:eastAsia="es-ES"/>
        </w:rPr>
        <w:t>una vez sea pu</w:t>
      </w:r>
      <w:r w:rsidR="00FE6398" w:rsidRPr="005E2815">
        <w:rPr>
          <w:rFonts w:ascii="Gotham Light" w:hAnsi="Gotham Light" w:cs="HelveticaNeue LT 45 Light"/>
          <w:b/>
          <w:color w:val="000000"/>
          <w:sz w:val="20"/>
          <w:szCs w:val="20"/>
          <w:lang w:eastAsia="es-ES"/>
        </w:rPr>
        <w:t>blicada la ayuda en el BORM.</w:t>
      </w:r>
    </w:p>
    <w:p w14:paraId="41ED6D89" w14:textId="77777777" w:rsidR="008F7596" w:rsidRDefault="008F7596" w:rsidP="008F7596">
      <w:pPr>
        <w:suppressAutoHyphens w:val="0"/>
        <w:jc w:val="both"/>
        <w:rPr>
          <w:rFonts w:ascii="Gotham Light" w:hAnsi="Gotham Light" w:cs="HelveticaNeue LT 45 Light"/>
          <w:b/>
          <w:color w:val="000000"/>
          <w:sz w:val="20"/>
          <w:szCs w:val="20"/>
          <w:lang w:eastAsia="es-ES"/>
        </w:rPr>
      </w:pPr>
    </w:p>
    <w:tbl>
      <w:tblPr>
        <w:tblStyle w:val="Tablaconcuadrcula"/>
        <w:tblpPr w:leftFromText="141" w:rightFromText="141" w:vertAnchor="text" w:horzAnchor="margin" w:tblpY="1"/>
        <w:tblW w:w="0" w:type="auto"/>
        <w:tblLook w:val="04A0" w:firstRow="1" w:lastRow="0" w:firstColumn="1" w:lastColumn="0" w:noHBand="0" w:noVBand="1"/>
      </w:tblPr>
      <w:tblGrid>
        <w:gridCol w:w="336"/>
      </w:tblGrid>
      <w:tr w:rsidR="008F7596" w14:paraId="49CD6D02" w14:textId="77777777" w:rsidTr="00D9183F">
        <w:trPr>
          <w:trHeight w:val="250"/>
        </w:trPr>
        <w:tc>
          <w:tcPr>
            <w:tcW w:w="336" w:type="dxa"/>
          </w:tcPr>
          <w:p w14:paraId="4C8FF597" w14:textId="77777777" w:rsidR="008F7596" w:rsidRDefault="008F7596" w:rsidP="00D9183F">
            <w:pPr>
              <w:suppressAutoHyphens w:val="0"/>
              <w:jc w:val="both"/>
              <w:rPr>
                <w:rFonts w:ascii="Gotham Light" w:hAnsi="Gotham Light" w:cs="HelveticaNeue LT 45 Light"/>
                <w:b/>
                <w:color w:val="000000"/>
                <w:sz w:val="20"/>
                <w:szCs w:val="20"/>
                <w:lang w:eastAsia="es-ES"/>
              </w:rPr>
            </w:pPr>
          </w:p>
        </w:tc>
      </w:tr>
    </w:tbl>
    <w:p w14:paraId="68DBC6AE" w14:textId="77777777" w:rsidR="008F7596" w:rsidRPr="007D2B71" w:rsidRDefault="008F7596" w:rsidP="008F7596">
      <w:pPr>
        <w:pStyle w:val="Textoindependiente21"/>
        <w:tabs>
          <w:tab w:val="left" w:pos="2127"/>
        </w:tabs>
        <w:spacing w:line="288" w:lineRule="auto"/>
        <w:rPr>
          <w:rFonts w:ascii="Calibri" w:hAnsi="Calibri" w:cs="Calibri"/>
        </w:rPr>
      </w:pPr>
      <w:r>
        <w:rPr>
          <w:rFonts w:ascii="Calibri" w:hAnsi="Calibri" w:cs="Calibri"/>
        </w:rPr>
        <w:t xml:space="preserve">Por favor, debe leer y aceptar </w:t>
      </w:r>
      <w:hyperlink r:id="rId14" w:history="1">
        <w:r w:rsidRPr="007D2B71">
          <w:rPr>
            <w:rStyle w:val="Hipervnculo"/>
            <w:rFonts w:ascii="Calibri" w:hAnsi="Calibri" w:cs="Calibri"/>
          </w:rPr>
          <w:t xml:space="preserve">la </w:t>
        </w:r>
        <w:r w:rsidRPr="007D2B71">
          <w:rPr>
            <w:rStyle w:val="Hipervnculo"/>
          </w:rPr>
          <w:t>política de privacidad</w:t>
        </w:r>
      </w:hyperlink>
      <w:r>
        <w:t xml:space="preserve"> </w:t>
      </w:r>
      <w:r w:rsidRPr="00586948">
        <w:rPr>
          <w:rFonts w:ascii="Calibri" w:hAnsi="Calibri" w:cs="Calibri"/>
        </w:rPr>
        <w:t>para poder gestionar sus datos</w:t>
      </w:r>
    </w:p>
    <w:p w14:paraId="7D2A898C"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63EBBFAF" w14:textId="77777777" w:rsidR="00CF354B" w:rsidRPr="00CF354B"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66259847" w14:textId="77777777" w:rsidR="00CF354B" w:rsidRPr="00CF354B" w:rsidRDefault="00CF354B" w:rsidP="00CF354B">
      <w:pPr>
        <w:rPr>
          <w:rFonts w:ascii="Gotham Light" w:hAnsi="Gotham Light" w:cs="Tahoma"/>
          <w:b/>
          <w:sz w:val="20"/>
          <w:szCs w:val="20"/>
        </w:rPr>
      </w:pPr>
    </w:p>
    <w:p w14:paraId="104A5CB1" w14:textId="13498F97" w:rsidR="00B54B38"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sidR="00B54B38">
        <w:rPr>
          <w:rFonts w:ascii="Gotham Light" w:hAnsi="Gotham Light" w:cs="Arial"/>
          <w:sz w:val="20"/>
          <w:szCs w:val="20"/>
          <w:lang w:val="pt-BR"/>
        </w:rPr>
        <w:t>:</w:t>
      </w:r>
      <w:r w:rsidR="00BB7AA5">
        <w:rPr>
          <w:rFonts w:ascii="Gotham Light" w:hAnsi="Gotham Light" w:cs="Arial"/>
          <w:sz w:val="20"/>
          <w:szCs w:val="20"/>
          <w:lang w:val="pt-BR"/>
        </w:rPr>
        <w:t xml:space="preserve">  </w:t>
      </w:r>
    </w:p>
    <w:p w14:paraId="2549D60B" w14:textId="77777777" w:rsidR="005F2D8A" w:rsidRDefault="005F2D8A" w:rsidP="00CF354B">
      <w:pPr>
        <w:autoSpaceDE w:val="0"/>
        <w:autoSpaceDN w:val="0"/>
        <w:adjustRightInd w:val="0"/>
        <w:rPr>
          <w:rFonts w:ascii="Gotham Light" w:hAnsi="Gotham Light" w:cs="Arial"/>
          <w:sz w:val="20"/>
          <w:szCs w:val="20"/>
          <w:lang w:val="pt-BR"/>
        </w:rPr>
      </w:pPr>
    </w:p>
    <w:p w14:paraId="3F341A49" w14:textId="0816441D" w:rsidR="00BB7AA5" w:rsidRPr="00BB7AA5" w:rsidRDefault="00B54B38" w:rsidP="00BB7AA5">
      <w:pPr>
        <w:rPr>
          <w:rFonts w:ascii="Times New Roman" w:eastAsia="Times New Roman" w:hAnsi="Times New Roman"/>
          <w:b/>
          <w:color w:val="0070C0"/>
          <w:szCs w:val="22"/>
          <w:lang w:eastAsia="es-ES"/>
        </w:rPr>
      </w:pPr>
      <w:r w:rsidRPr="00BB7AA5">
        <w:rPr>
          <w:rFonts w:ascii="Gotham Light" w:hAnsi="Gotham Light" w:cs="Arial"/>
          <w:color w:val="000000" w:themeColor="text1"/>
          <w:sz w:val="20"/>
          <w:szCs w:val="20"/>
          <w:lang w:val="pt-BR"/>
        </w:rPr>
        <w:t>CIF</w:t>
      </w:r>
      <w:r w:rsidRPr="00BB7AA5">
        <w:rPr>
          <w:rFonts w:ascii="Gotham Light" w:hAnsi="Gotham Light" w:cs="Arial"/>
          <w:b/>
          <w:color w:val="000000" w:themeColor="text1"/>
          <w:sz w:val="22"/>
          <w:szCs w:val="20"/>
          <w:lang w:val="pt-BR"/>
        </w:rPr>
        <w:t>:</w:t>
      </w:r>
      <w:r w:rsidR="00BB7AA5" w:rsidRPr="00BB7AA5">
        <w:rPr>
          <w:rFonts w:ascii="Gotham Light" w:hAnsi="Gotham Light" w:cs="Arial"/>
          <w:b/>
          <w:color w:val="000000" w:themeColor="text1"/>
          <w:sz w:val="22"/>
          <w:szCs w:val="20"/>
          <w:lang w:val="pt-BR"/>
        </w:rPr>
        <w:t xml:space="preserve">  </w:t>
      </w:r>
    </w:p>
    <w:p w14:paraId="1FF4EC0B" w14:textId="2FA796DF" w:rsidR="00B54B38" w:rsidRDefault="00B54B38" w:rsidP="00CF354B">
      <w:pPr>
        <w:autoSpaceDE w:val="0"/>
        <w:autoSpaceDN w:val="0"/>
        <w:adjustRightInd w:val="0"/>
        <w:rPr>
          <w:rFonts w:ascii="Gotham Light" w:hAnsi="Gotham Light" w:cs="Arial"/>
          <w:sz w:val="20"/>
          <w:szCs w:val="20"/>
          <w:lang w:val="pt-BR"/>
        </w:rPr>
      </w:pPr>
    </w:p>
    <w:p w14:paraId="6435F7BD" w14:textId="056E0B18" w:rsidR="00B54B38" w:rsidRDefault="00B54B38" w:rsidP="00CF354B">
      <w:pPr>
        <w:autoSpaceDE w:val="0"/>
        <w:autoSpaceDN w:val="0"/>
        <w:adjustRightInd w:val="0"/>
        <w:rPr>
          <w:rFonts w:ascii="Gotham Light" w:hAnsi="Gotham Light" w:cs="Arial"/>
          <w:sz w:val="20"/>
          <w:szCs w:val="20"/>
          <w:lang w:val="pt-BR"/>
        </w:rPr>
      </w:pPr>
    </w:p>
    <w:p w14:paraId="084313A6" w14:textId="623043A4" w:rsidR="00BB7AA5" w:rsidRPr="00BB7AA5" w:rsidRDefault="00B54B38" w:rsidP="00CF354B">
      <w:pPr>
        <w:autoSpaceDE w:val="0"/>
        <w:autoSpaceDN w:val="0"/>
        <w:adjustRightInd w:val="0"/>
        <w:rPr>
          <w:rFonts w:ascii="Gotham Light" w:hAnsi="Gotham Light" w:cs="Arial"/>
          <w:b/>
          <w:color w:val="2F5496" w:themeColor="accent1" w:themeShade="BF"/>
          <w:sz w:val="22"/>
          <w:szCs w:val="20"/>
          <w:lang w:val="pt-BR"/>
        </w:rPr>
      </w:pPr>
      <w:r>
        <w:rPr>
          <w:rFonts w:ascii="Gotham Light" w:hAnsi="Gotham Light" w:cs="Arial"/>
          <w:sz w:val="20"/>
          <w:szCs w:val="20"/>
          <w:lang w:val="pt-BR"/>
        </w:rPr>
        <w:t>DIRECCIÓN</w:t>
      </w:r>
      <w:r w:rsidRPr="00BB7AA5">
        <w:rPr>
          <w:rFonts w:ascii="Gotham Light" w:hAnsi="Gotham Light" w:cs="Arial"/>
          <w:b/>
          <w:color w:val="2E74B5" w:themeColor="accent5" w:themeShade="BF"/>
          <w:sz w:val="22"/>
          <w:szCs w:val="20"/>
          <w:lang w:val="pt-BR"/>
        </w:rPr>
        <w:t xml:space="preserve">: </w:t>
      </w:r>
      <w:r w:rsidR="00BB7AA5" w:rsidRPr="00BB7AA5">
        <w:rPr>
          <w:rFonts w:ascii="Gotham Light" w:hAnsi="Gotham Light" w:cs="Arial"/>
          <w:b/>
          <w:color w:val="2E74B5" w:themeColor="accent5" w:themeShade="BF"/>
          <w:sz w:val="22"/>
          <w:szCs w:val="20"/>
          <w:lang w:val="pt-BR"/>
        </w:rPr>
        <w:t xml:space="preserve"> </w:t>
      </w:r>
    </w:p>
    <w:p w14:paraId="5113BEAE" w14:textId="77777777" w:rsidR="00CF354B" w:rsidRPr="00CF354B" w:rsidRDefault="00CF354B" w:rsidP="00CF354B">
      <w:pPr>
        <w:autoSpaceDE w:val="0"/>
        <w:autoSpaceDN w:val="0"/>
        <w:adjustRightInd w:val="0"/>
        <w:rPr>
          <w:rFonts w:ascii="Gotham Light" w:hAnsi="Gotham Light" w:cs="Arial"/>
          <w:sz w:val="20"/>
          <w:szCs w:val="20"/>
          <w:lang w:val="pt-BR"/>
        </w:rPr>
      </w:pPr>
    </w:p>
    <w:p w14:paraId="7D86F751" w14:textId="709FE1DC" w:rsidR="00CF354B" w:rsidRPr="00CF354B" w:rsidRDefault="00BB7AA5"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PERSONA DE CONTACTO:</w:t>
      </w:r>
      <w:r>
        <w:rPr>
          <w:rFonts w:ascii="Gotham Light" w:hAnsi="Gotham Light" w:cs="Arial"/>
          <w:sz w:val="20"/>
          <w:szCs w:val="20"/>
          <w:lang w:val="pt-BR"/>
        </w:rPr>
        <w:tab/>
      </w:r>
    </w:p>
    <w:p w14:paraId="3DCAE406" w14:textId="77777777" w:rsidR="00CF354B" w:rsidRPr="00CF354B" w:rsidRDefault="00CF354B" w:rsidP="00CF354B">
      <w:pPr>
        <w:rPr>
          <w:rFonts w:ascii="Gotham Light" w:hAnsi="Gotham Light" w:cs="Arial"/>
          <w:sz w:val="20"/>
          <w:szCs w:val="20"/>
          <w:lang w:val="pt-BR"/>
        </w:rPr>
      </w:pPr>
    </w:p>
    <w:p w14:paraId="2B9A8EED" w14:textId="243652FE" w:rsidR="00CF354B" w:rsidRPr="00CF354B" w:rsidRDefault="00BB7AA5" w:rsidP="00CF354B">
      <w:pPr>
        <w:rPr>
          <w:rFonts w:ascii="Gotham Light" w:hAnsi="Gotham Light" w:cs="Arial"/>
          <w:sz w:val="20"/>
          <w:szCs w:val="20"/>
          <w:lang w:val="pt-BR"/>
        </w:rPr>
      </w:pPr>
      <w:r>
        <w:rPr>
          <w:rFonts w:ascii="Gotham Light" w:hAnsi="Gotham Light" w:cs="Arial"/>
          <w:sz w:val="20"/>
          <w:szCs w:val="20"/>
          <w:lang w:val="pt-BR"/>
        </w:rPr>
        <w:t>TELEFONO</w:t>
      </w:r>
      <w:r w:rsidR="00CF354B" w:rsidRPr="00CF354B">
        <w:rPr>
          <w:rFonts w:ascii="Gotham Light" w:hAnsi="Gotham Light" w:cs="Arial"/>
          <w:sz w:val="20"/>
          <w:szCs w:val="20"/>
          <w:lang w:val="pt-BR"/>
        </w:rPr>
        <w:tab/>
      </w:r>
      <w:r w:rsidR="00CF354B">
        <w:rPr>
          <w:rFonts w:ascii="Gotham Light" w:hAnsi="Gotham Light" w:cs="Arial"/>
          <w:sz w:val="20"/>
          <w:szCs w:val="20"/>
          <w:lang w:val="pt-BR"/>
        </w:rPr>
        <w:tab/>
      </w:r>
      <w:r>
        <w:rPr>
          <w:rFonts w:ascii="Gotham Light" w:hAnsi="Gotham Light" w:cs="Arial"/>
          <w:sz w:val="20"/>
          <w:szCs w:val="20"/>
          <w:lang w:val="pt-BR"/>
        </w:rPr>
        <w:tab/>
      </w:r>
      <w:r w:rsidR="00CF354B" w:rsidRPr="00CF354B">
        <w:rPr>
          <w:rFonts w:ascii="Gotham Light" w:hAnsi="Gotham Light" w:cs="Arial"/>
          <w:sz w:val="20"/>
          <w:szCs w:val="20"/>
          <w:lang w:val="pt-BR"/>
        </w:rPr>
        <w:t xml:space="preserve">E-MAIL: </w:t>
      </w:r>
      <w:r>
        <w:rPr>
          <w:rFonts w:ascii="Gotham Light" w:hAnsi="Gotham Light" w:cs="Arial"/>
          <w:b/>
          <w:color w:val="2F5496" w:themeColor="accent1" w:themeShade="BF"/>
          <w:sz w:val="22"/>
          <w:szCs w:val="20"/>
          <w:lang w:val="pt-BR"/>
        </w:rPr>
        <w:t xml:space="preserve"> </w:t>
      </w:r>
    </w:p>
    <w:p w14:paraId="6369DE48" w14:textId="77777777" w:rsidR="00CF354B" w:rsidRPr="00CF354B" w:rsidRDefault="00CF354B" w:rsidP="00CF354B">
      <w:pPr>
        <w:rPr>
          <w:rFonts w:ascii="Gotham Light" w:hAnsi="Gotham Light" w:cs="Arial"/>
          <w:sz w:val="20"/>
          <w:szCs w:val="20"/>
          <w:lang w:val="pt-BR"/>
        </w:rPr>
      </w:pPr>
    </w:p>
    <w:p w14:paraId="6F81553B" w14:textId="531AA93F" w:rsidR="00CF354B" w:rsidRDefault="00CF354B" w:rsidP="00CF354B">
      <w:pPr>
        <w:rPr>
          <w:rFonts w:ascii="Gotham Light" w:hAnsi="Gotham Light" w:cs="Arial"/>
          <w:sz w:val="20"/>
          <w:szCs w:val="20"/>
        </w:rPr>
      </w:pPr>
      <w:r w:rsidRPr="00CF354B">
        <w:rPr>
          <w:rFonts w:ascii="Gotham Light" w:hAnsi="Gotham Light" w:cs="Arial"/>
          <w:sz w:val="20"/>
          <w:szCs w:val="20"/>
        </w:rPr>
        <w:t>WEB</w:t>
      </w:r>
      <w:r w:rsidR="008F3302">
        <w:rPr>
          <w:rFonts w:ascii="Gotham Light" w:hAnsi="Gotham Light" w:cs="Arial"/>
          <w:sz w:val="20"/>
          <w:szCs w:val="20"/>
        </w:rPr>
        <w:t xml:space="preserve">: </w:t>
      </w:r>
    </w:p>
    <w:p w14:paraId="744FDD2B" w14:textId="77777777" w:rsidR="008F3302" w:rsidRPr="00BB7AA5" w:rsidRDefault="008F3302" w:rsidP="00CF354B">
      <w:pPr>
        <w:rPr>
          <w:rFonts w:ascii="Gotham Light" w:hAnsi="Gotham Light" w:cs="Arial"/>
          <w:b/>
          <w:color w:val="2F5496" w:themeColor="accent1" w:themeShade="BF"/>
          <w:sz w:val="22"/>
          <w:szCs w:val="20"/>
        </w:rPr>
      </w:pPr>
    </w:p>
    <w:p w14:paraId="237BF4B1" w14:textId="77777777" w:rsidR="00CF354B" w:rsidRPr="00CF354B" w:rsidRDefault="00CF354B" w:rsidP="00CF354B">
      <w:pPr>
        <w:rPr>
          <w:rFonts w:ascii="Gotham Light" w:hAnsi="Gotham Light" w:cs="Tahoma"/>
          <w:b/>
          <w:sz w:val="20"/>
          <w:szCs w:val="20"/>
        </w:rPr>
      </w:pPr>
    </w:p>
    <w:p w14:paraId="6566E3FE" w14:textId="77777777" w:rsidR="00CF354B" w:rsidRPr="00CF354B" w:rsidRDefault="00CF354B" w:rsidP="00CF354B">
      <w:pPr>
        <w:rPr>
          <w:rFonts w:ascii="Gotham Light" w:hAnsi="Gotham Light" w:cs="Tahoma"/>
          <w:b/>
          <w:sz w:val="20"/>
          <w:szCs w:val="20"/>
        </w:rPr>
      </w:pPr>
    </w:p>
    <w:p w14:paraId="3745823B"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r w:rsidRPr="00CF354B">
        <w:rPr>
          <w:rFonts w:ascii="Gotham Light" w:hAnsi="Gotham Light" w:cs="Tahoma"/>
          <w:sz w:val="20"/>
          <w:szCs w:val="20"/>
        </w:rPr>
        <w:t xml:space="preserve">  </w:t>
      </w:r>
    </w:p>
    <w:p w14:paraId="00A1EE0D" w14:textId="14DA82A5" w:rsidR="00CF354B" w:rsidRPr="00CF354B" w:rsidRDefault="00CF354B" w:rsidP="00CF354B">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 DE CONTACTO:</w:t>
      </w:r>
      <w:r w:rsidRPr="00CF354B">
        <w:rPr>
          <w:rFonts w:ascii="Gotham Light" w:hAnsi="Gotham Light" w:cs="Tahoma"/>
          <w:sz w:val="20"/>
          <w:szCs w:val="20"/>
          <w:lang w:val="pt-BR"/>
        </w:rPr>
        <w:t xml:space="preserve"> </w:t>
      </w:r>
      <w:r w:rsidR="003735A6">
        <w:rPr>
          <w:rFonts w:ascii="Gotham Light" w:hAnsi="Gotham Light" w:cs="Tahoma"/>
          <w:sz w:val="20"/>
          <w:szCs w:val="20"/>
          <w:lang w:val="pt-BR"/>
        </w:rPr>
        <w:t>Ascensión Pérez Romera</w:t>
      </w:r>
      <w:r w:rsidRPr="00CF354B">
        <w:rPr>
          <w:rFonts w:ascii="Gotham Light" w:hAnsi="Gotham Light" w:cs="Tahoma"/>
          <w:sz w:val="20"/>
          <w:szCs w:val="20"/>
          <w:lang w:val="pt-BR"/>
        </w:rPr>
        <w:t xml:space="preserve">. </w:t>
      </w:r>
      <w:r w:rsidRPr="00CF354B">
        <w:rPr>
          <w:rFonts w:ascii="Gotham Light" w:hAnsi="Gotham Light" w:cs="Tahoma"/>
          <w:sz w:val="20"/>
          <w:szCs w:val="20"/>
        </w:rPr>
        <w:t xml:space="preserve">ÁREA DE PROMOCIÓN INTERNACIONAL. INSTITUTO DE FOMENTO DE LA REGIÓN DE MURCIA. </w:t>
      </w:r>
      <w:r w:rsidR="00EF4070" w:rsidRPr="00CF354B">
        <w:rPr>
          <w:rFonts w:ascii="Gotham Light" w:hAnsi="Gotham Light" w:cs="Tahoma"/>
          <w:sz w:val="20"/>
          <w:szCs w:val="20"/>
        </w:rPr>
        <w:t>TFNO.</w:t>
      </w:r>
      <w:r w:rsidRPr="00CF354B">
        <w:rPr>
          <w:rFonts w:ascii="Gotham Light" w:hAnsi="Gotham Light" w:cs="Tahoma"/>
          <w:sz w:val="20"/>
          <w:szCs w:val="20"/>
        </w:rPr>
        <w:t>: 968 36</w:t>
      </w:r>
      <w:r w:rsidR="0032497F">
        <w:rPr>
          <w:rFonts w:ascii="Gotham Light" w:hAnsi="Gotham Light" w:cs="Tahoma"/>
          <w:sz w:val="20"/>
          <w:szCs w:val="20"/>
        </w:rPr>
        <w:t>6226</w:t>
      </w:r>
      <w:r w:rsidRPr="00CF354B">
        <w:rPr>
          <w:rFonts w:ascii="Gotham Light" w:hAnsi="Gotham Light" w:cs="Tahoma"/>
          <w:sz w:val="20"/>
          <w:szCs w:val="20"/>
        </w:rPr>
        <w:t xml:space="preserve">. Email: </w:t>
      </w:r>
      <w:hyperlink r:id="rId15" w:history="1">
        <w:r w:rsidR="008F7596" w:rsidRPr="00ED0D64">
          <w:rPr>
            <w:rStyle w:val="Hipervnculo"/>
            <w:rFonts w:ascii="Gotham Light" w:hAnsi="Gotham Light" w:cs="Tahoma"/>
            <w:sz w:val="20"/>
            <w:szCs w:val="20"/>
          </w:rPr>
          <w:t>mailto:ascension.perez@info.carm.es</w:t>
        </w:r>
      </w:hyperlink>
    </w:p>
    <w:p w14:paraId="5F360951" w14:textId="77777777" w:rsidR="00CF354B" w:rsidRPr="00CF354B" w:rsidRDefault="00CF354B" w:rsidP="00CF354B">
      <w:pPr>
        <w:tabs>
          <w:tab w:val="left" w:pos="2127"/>
        </w:tabs>
        <w:spacing w:line="360" w:lineRule="auto"/>
        <w:rPr>
          <w:rFonts w:ascii="Gotham Light" w:hAnsi="Gotham Light" w:cs="Arial"/>
          <w:b/>
          <w:sz w:val="20"/>
          <w:szCs w:val="20"/>
        </w:rPr>
      </w:pPr>
    </w:p>
    <w:p w14:paraId="371042CB" w14:textId="77777777" w:rsidR="009662DC" w:rsidRDefault="009662DC">
      <w:pPr>
        <w:tabs>
          <w:tab w:val="left" w:pos="2127"/>
        </w:tabs>
        <w:jc w:val="center"/>
      </w:pPr>
    </w:p>
    <w:p w14:paraId="05DF26F0" w14:textId="77777777" w:rsidR="009662DC" w:rsidRDefault="009662DC">
      <w:pPr>
        <w:tabs>
          <w:tab w:val="left" w:pos="2127"/>
        </w:tabs>
        <w:spacing w:line="264" w:lineRule="auto"/>
        <w:rPr>
          <w:rFonts w:ascii="Calibri" w:hAnsi="Calibri" w:cs="Arial"/>
          <w:b/>
          <w:color w:val="FFFFFF"/>
          <w:sz w:val="20"/>
          <w:szCs w:val="20"/>
          <w:highlight w:val="lightGray"/>
        </w:rPr>
      </w:pPr>
    </w:p>
    <w:p w14:paraId="5CE579B6" w14:textId="77777777" w:rsidR="009662DC" w:rsidRDefault="009662DC">
      <w:pPr>
        <w:tabs>
          <w:tab w:val="left" w:pos="2127"/>
        </w:tabs>
        <w:spacing w:line="264" w:lineRule="auto"/>
        <w:rPr>
          <w:rFonts w:ascii="Calibri" w:hAnsi="Calibri" w:cs="Arial"/>
          <w:b/>
          <w:color w:val="FFFFFF"/>
          <w:sz w:val="20"/>
          <w:szCs w:val="20"/>
          <w:highlight w:val="lightGray"/>
        </w:rPr>
      </w:pPr>
    </w:p>
    <w:p w14:paraId="6A7B219E"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10C596D3" w14:textId="77777777" w:rsidR="00C13D67" w:rsidRDefault="00C13D67">
      <w:pPr>
        <w:autoSpaceDE w:val="0"/>
        <w:jc w:val="both"/>
        <w:rPr>
          <w:rFonts w:ascii="Calibri" w:hAnsi="Calibri" w:cs="Arial"/>
          <w:sz w:val="20"/>
        </w:rPr>
      </w:pPr>
    </w:p>
    <w:sectPr w:rsidR="00C13D67" w:rsidSect="003D38D5">
      <w:headerReference w:type="default" r:id="rId16"/>
      <w:footerReference w:type="default" r:id="rId17"/>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7AA8" w14:textId="77777777" w:rsidR="00A43688" w:rsidRDefault="00A43688">
      <w:r>
        <w:separator/>
      </w:r>
    </w:p>
  </w:endnote>
  <w:endnote w:type="continuationSeparator" w:id="0">
    <w:p w14:paraId="1C65C6D9" w14:textId="77777777" w:rsidR="00A43688" w:rsidRDefault="00A4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Gotham">
    <w:altName w:val="Calibri"/>
    <w:panose1 w:val="0200060403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1B8"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1F352520" wp14:editId="54DE077A">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D333" w14:textId="77777777" w:rsidR="00A43688" w:rsidRDefault="00A43688">
      <w:r>
        <w:separator/>
      </w:r>
    </w:p>
  </w:footnote>
  <w:footnote w:type="continuationSeparator" w:id="0">
    <w:p w14:paraId="77A88A89" w14:textId="77777777" w:rsidR="00A43688" w:rsidRDefault="00A4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88B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0F9F8B02" wp14:editId="76A47BFA">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14:sizeRelH relativeFrom="page">
            <wp14:pctWidth>0</wp14:pctWidth>
          </wp14:sizeRelH>
          <wp14:sizeRelV relativeFrom="page">
            <wp14:pctHeight>0</wp14:pctHeight>
          </wp14:sizeRelV>
        </wp:anchor>
      </w:drawing>
    </w:r>
  </w:p>
  <w:p w14:paraId="22846F43"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16cid:durableId="1417826778">
    <w:abstractNumId w:val="0"/>
  </w:num>
  <w:num w:numId="2" w16cid:durableId="1062096786">
    <w:abstractNumId w:val="1"/>
  </w:num>
  <w:num w:numId="3" w16cid:durableId="999427652">
    <w:abstractNumId w:val="2"/>
  </w:num>
  <w:num w:numId="4" w16cid:durableId="1337803263">
    <w:abstractNumId w:val="3"/>
  </w:num>
  <w:num w:numId="5" w16cid:durableId="53215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F"/>
    <w:rsid w:val="00023089"/>
    <w:rsid w:val="00047AE0"/>
    <w:rsid w:val="000940D0"/>
    <w:rsid w:val="000B1F2E"/>
    <w:rsid w:val="000C7E0B"/>
    <w:rsid w:val="000F7A3A"/>
    <w:rsid w:val="000F7C9D"/>
    <w:rsid w:val="0011287B"/>
    <w:rsid w:val="0011743C"/>
    <w:rsid w:val="00132E64"/>
    <w:rsid w:val="001348D1"/>
    <w:rsid w:val="00144E71"/>
    <w:rsid w:val="00154C55"/>
    <w:rsid w:val="001571E3"/>
    <w:rsid w:val="00173FEC"/>
    <w:rsid w:val="00190332"/>
    <w:rsid w:val="001F337C"/>
    <w:rsid w:val="00224F12"/>
    <w:rsid w:val="002F0C94"/>
    <w:rsid w:val="002F45E5"/>
    <w:rsid w:val="0032497F"/>
    <w:rsid w:val="00343D8C"/>
    <w:rsid w:val="00350369"/>
    <w:rsid w:val="003735A6"/>
    <w:rsid w:val="00374D64"/>
    <w:rsid w:val="00393807"/>
    <w:rsid w:val="003C23B6"/>
    <w:rsid w:val="003D38D5"/>
    <w:rsid w:val="003D488F"/>
    <w:rsid w:val="00404C2D"/>
    <w:rsid w:val="00484E47"/>
    <w:rsid w:val="00502275"/>
    <w:rsid w:val="00523480"/>
    <w:rsid w:val="00530FCD"/>
    <w:rsid w:val="00577C7D"/>
    <w:rsid w:val="00594E7A"/>
    <w:rsid w:val="005D7A59"/>
    <w:rsid w:val="005E2815"/>
    <w:rsid w:val="005F2D8A"/>
    <w:rsid w:val="0062526E"/>
    <w:rsid w:val="006421BF"/>
    <w:rsid w:val="006441B9"/>
    <w:rsid w:val="006B20E8"/>
    <w:rsid w:val="006E189D"/>
    <w:rsid w:val="006E298C"/>
    <w:rsid w:val="006E534B"/>
    <w:rsid w:val="0070420C"/>
    <w:rsid w:val="0074397D"/>
    <w:rsid w:val="0076167B"/>
    <w:rsid w:val="00775D77"/>
    <w:rsid w:val="007A30C3"/>
    <w:rsid w:val="007C3AB7"/>
    <w:rsid w:val="007C4D94"/>
    <w:rsid w:val="007F3167"/>
    <w:rsid w:val="00887445"/>
    <w:rsid w:val="00896724"/>
    <w:rsid w:val="008E4261"/>
    <w:rsid w:val="008F3302"/>
    <w:rsid w:val="008F7596"/>
    <w:rsid w:val="00920944"/>
    <w:rsid w:val="009305AD"/>
    <w:rsid w:val="00933F87"/>
    <w:rsid w:val="009662DC"/>
    <w:rsid w:val="00966FA1"/>
    <w:rsid w:val="00982CA2"/>
    <w:rsid w:val="0099692C"/>
    <w:rsid w:val="009A7934"/>
    <w:rsid w:val="009B368F"/>
    <w:rsid w:val="009E4641"/>
    <w:rsid w:val="009F5DCA"/>
    <w:rsid w:val="00A3644C"/>
    <w:rsid w:val="00A43688"/>
    <w:rsid w:val="00A578C1"/>
    <w:rsid w:val="00A919F1"/>
    <w:rsid w:val="00AA0A7F"/>
    <w:rsid w:val="00AA1A9D"/>
    <w:rsid w:val="00B02759"/>
    <w:rsid w:val="00B043E0"/>
    <w:rsid w:val="00B34271"/>
    <w:rsid w:val="00B45D68"/>
    <w:rsid w:val="00B54B38"/>
    <w:rsid w:val="00B612D4"/>
    <w:rsid w:val="00B968FC"/>
    <w:rsid w:val="00B96FEE"/>
    <w:rsid w:val="00BA04E9"/>
    <w:rsid w:val="00BB7AA5"/>
    <w:rsid w:val="00BF1315"/>
    <w:rsid w:val="00C13D67"/>
    <w:rsid w:val="00C5294E"/>
    <w:rsid w:val="00CC2BBD"/>
    <w:rsid w:val="00CE2A64"/>
    <w:rsid w:val="00CF354B"/>
    <w:rsid w:val="00D23D2A"/>
    <w:rsid w:val="00D272D7"/>
    <w:rsid w:val="00D46947"/>
    <w:rsid w:val="00D7163B"/>
    <w:rsid w:val="00D76124"/>
    <w:rsid w:val="00D919F2"/>
    <w:rsid w:val="00E41648"/>
    <w:rsid w:val="00E9655E"/>
    <w:rsid w:val="00EB2E00"/>
    <w:rsid w:val="00EC4518"/>
    <w:rsid w:val="00EC63FD"/>
    <w:rsid w:val="00EF0F05"/>
    <w:rsid w:val="00EF4070"/>
    <w:rsid w:val="00F1741F"/>
    <w:rsid w:val="00F7005D"/>
    <w:rsid w:val="00F90297"/>
    <w:rsid w:val="00FE23EF"/>
    <w:rsid w:val="00FE6398"/>
    <w:rsid w:val="00FF55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90512C"/>
  <w15:docId w15:val="{E992FD46-F41A-4618-8B71-B26B701C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szCs w:val="22"/>
    </w:rPr>
  </w:style>
  <w:style w:type="character" w:customStyle="1" w:styleId="WW8Num2z0">
    <w:name w:val="WW8Num2z0"/>
    <w:rPr>
      <w:rFonts w:ascii="Symbol" w:hAnsi="Symbol" w:cs="Symbol"/>
      <w:sz w:val="20"/>
      <w:szCs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style>
  <w:style w:type="character" w:customStyle="1" w:styleId="TextodegloboCar">
    <w:name w:val="Texto de globo Car"/>
    <w:rPr>
      <w:rFonts w:ascii="Lucida Grande" w:hAnsi="Lucida Grande" w:cs="Lucida Grande"/>
      <w:sz w:val="18"/>
      <w:szCs w:val="18"/>
    </w:rPr>
  </w:style>
  <w:style w:type="character" w:styleId="Hipervnculo">
    <w:name w:val="Hyperlink"/>
    <w:rPr>
      <w:color w:val="0000FF"/>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Lucida Grande" w:hAnsi="Lucida Grande" w:cs="Lucida Grande"/>
      <w:sz w:val="18"/>
      <w:szCs w:val="18"/>
    </w:rPr>
  </w:style>
  <w:style w:type="paragraph" w:customStyle="1" w:styleId="Textoindependiente21">
    <w:name w:val="Texto independiente 21"/>
    <w:basedOn w:val="Normal"/>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styleId="Mencinsinresolver">
    <w:name w:val="Unresolved Mention"/>
    <w:basedOn w:val="Fuentedeprrafopredeter"/>
    <w:uiPriority w:val="99"/>
    <w:semiHidden/>
    <w:unhideWhenUsed/>
    <w:rsid w:val="00EC4518"/>
    <w:rPr>
      <w:color w:val="605E5C"/>
      <w:shd w:val="clear" w:color="auto" w:fill="E1DFDD"/>
    </w:rPr>
  </w:style>
  <w:style w:type="table" w:styleId="Tablaconcuadrcula">
    <w:name w:val="Table Grid"/>
    <w:basedOn w:val="Tablanormal"/>
    <w:uiPriority w:val="39"/>
    <w:rsid w:val="008F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ofomentomurcia.es/infodirecto/jsps/index.j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ug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scension.perez@info.carm.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itutofomentomurcia.es/web/portal/politica-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6" ma:contentTypeDescription="Crear nuevo documento." ma:contentTypeScope="" ma:versionID="e76d1e97a7e6cf09544df981b059b8c3">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e33b3b4b50a41dd827070848f8e0a996"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699c1b-74b1-495f-aae6-8d9a929802db">
      <Terms xmlns="http://schemas.microsoft.com/office/infopath/2007/PartnerControls"/>
    </lcf76f155ced4ddcb4097134ff3c332f>
    <TaxCatchAll xmlns="ba600c26-20e0-433c-877d-adf8e183668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20F8D-F374-4110-A880-1FE72D49ED60}">
  <ds:schemaRefs>
    <ds:schemaRef ds:uri="http://schemas.microsoft.com/office/2006/metadata/longProperties"/>
  </ds:schemaRefs>
</ds:datastoreItem>
</file>

<file path=customXml/itemProps2.xml><?xml version="1.0" encoding="utf-8"?>
<ds:datastoreItem xmlns:ds="http://schemas.openxmlformats.org/officeDocument/2006/customXml" ds:itemID="{1D7336D1-EFEA-429F-9303-0554D25A4456}">
  <ds:schemaRefs>
    <ds:schemaRef ds:uri="http://schemas.openxmlformats.org/officeDocument/2006/bibliography"/>
  </ds:schemaRefs>
</ds:datastoreItem>
</file>

<file path=customXml/itemProps3.xml><?xml version="1.0" encoding="utf-8"?>
<ds:datastoreItem xmlns:ds="http://schemas.openxmlformats.org/officeDocument/2006/customXml" ds:itemID="{D550A633-C931-47DA-A6E0-53F42A3A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 ds:uri="0d699c1b-74b1-495f-aae6-8d9a929802db"/>
    <ds:schemaRef ds:uri="ba600c26-20e0-433c-877d-adf8e183668e"/>
  </ds:schemaRefs>
</ds:datastoreItem>
</file>

<file path=customXml/itemProps5.xml><?xml version="1.0" encoding="utf-8"?>
<ds:datastoreItem xmlns:ds="http://schemas.openxmlformats.org/officeDocument/2006/customXml" ds:itemID="{0FFF69E5-87B5-4418-AAB7-2110844B2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2868</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Sonia Marín Ferrando</cp:lastModifiedBy>
  <cp:revision>3</cp:revision>
  <cp:lastPrinted>1900-12-31T22:00:00Z</cp:lastPrinted>
  <dcterms:created xsi:type="dcterms:W3CDTF">2022-11-15T08:48:00Z</dcterms:created>
  <dcterms:modified xsi:type="dcterms:W3CDTF">2022-11-15T08:49:00Z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y fmtid="{D5CDD505-2E9C-101B-9397-08002B2CF9AE}" pid="4" name="MediaServiceImageTags">
    <vt:lpwstr/>
  </property>
</Properties>
</file>