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B86CC" w14:textId="089CB9FF" w:rsidR="00B91296" w:rsidRDefault="000366B5" w:rsidP="00B91296">
      <w:pPr>
        <w:tabs>
          <w:tab w:val="left" w:pos="2127"/>
        </w:tabs>
        <w:jc w:val="center"/>
        <w:rPr>
          <w:rFonts w:ascii="Gotham Light" w:hAnsi="Gotham Light"/>
          <w:b/>
          <w:sz w:val="36"/>
          <w:szCs w:val="36"/>
          <w:lang w:val="it-IT"/>
        </w:rPr>
      </w:pPr>
      <w:r>
        <w:rPr>
          <w:rFonts w:ascii="Gotham Light" w:hAnsi="Gotham Light"/>
          <w:b/>
          <w:sz w:val="36"/>
          <w:szCs w:val="36"/>
          <w:lang w:val="it-IT"/>
        </w:rPr>
        <w:t xml:space="preserve">MISIÓN COMERCIAL </w:t>
      </w:r>
      <w:r w:rsidR="009A14F2">
        <w:rPr>
          <w:rFonts w:ascii="Gotham Light" w:hAnsi="Gotham Light"/>
          <w:b/>
          <w:sz w:val="36"/>
          <w:szCs w:val="36"/>
          <w:lang w:val="it-IT"/>
        </w:rPr>
        <w:t xml:space="preserve">VIRTUAL </w:t>
      </w:r>
      <w:r w:rsidR="00F523CF">
        <w:rPr>
          <w:rFonts w:ascii="Gotham Light" w:hAnsi="Gotham Light"/>
          <w:b/>
          <w:sz w:val="36"/>
          <w:szCs w:val="36"/>
          <w:lang w:val="it-IT"/>
        </w:rPr>
        <w:t>MARRUECOS</w:t>
      </w:r>
    </w:p>
    <w:p w14:paraId="631C01D1" w14:textId="77777777" w:rsidR="00872A7C" w:rsidRDefault="00872A7C" w:rsidP="00B91296">
      <w:pPr>
        <w:tabs>
          <w:tab w:val="left" w:pos="2127"/>
        </w:tabs>
        <w:jc w:val="center"/>
        <w:rPr>
          <w:rFonts w:ascii="Gotham Light" w:hAnsi="Gotham Light" w:cs="Tahoma"/>
          <w:b/>
          <w:i/>
          <w:sz w:val="22"/>
          <w:szCs w:val="22"/>
        </w:rPr>
      </w:pPr>
    </w:p>
    <w:p w14:paraId="780C6DC1" w14:textId="130C5050" w:rsidR="00F523CF" w:rsidRPr="00F523CF" w:rsidRDefault="00F523CF" w:rsidP="00B91296">
      <w:pPr>
        <w:tabs>
          <w:tab w:val="left" w:pos="2127"/>
        </w:tabs>
        <w:jc w:val="center"/>
        <w:rPr>
          <w:rFonts w:ascii="Gotham Light" w:hAnsi="Gotham Light" w:cs="Tahoma"/>
          <w:b/>
          <w:i/>
        </w:rPr>
      </w:pPr>
      <w:r w:rsidRPr="00F523CF">
        <w:rPr>
          <w:rFonts w:ascii="Gotham Light" w:hAnsi="Gotham Light" w:cs="Tahoma"/>
          <w:b/>
          <w:i/>
        </w:rPr>
        <w:t xml:space="preserve">Del 21 al </w:t>
      </w:r>
      <w:r w:rsidR="006F4632">
        <w:rPr>
          <w:rFonts w:ascii="Gotham Light" w:hAnsi="Gotham Light" w:cs="Tahoma"/>
          <w:b/>
          <w:i/>
        </w:rPr>
        <w:t>30</w:t>
      </w:r>
      <w:r w:rsidRPr="00F523CF">
        <w:rPr>
          <w:rFonts w:ascii="Gotham Light" w:hAnsi="Gotham Light" w:cs="Tahoma"/>
          <w:b/>
          <w:i/>
        </w:rPr>
        <w:t xml:space="preserve"> de junio de 2021</w:t>
      </w:r>
    </w:p>
    <w:p w14:paraId="458B164A" w14:textId="77777777" w:rsidR="00872A7C" w:rsidRDefault="00872A7C" w:rsidP="00B91296">
      <w:pPr>
        <w:tabs>
          <w:tab w:val="left" w:pos="2127"/>
        </w:tabs>
        <w:jc w:val="center"/>
        <w:rPr>
          <w:rFonts w:ascii="Gotham Light" w:hAnsi="Gotham Light" w:cs="Tahoma"/>
          <w:b/>
          <w:i/>
          <w:sz w:val="22"/>
          <w:szCs w:val="22"/>
        </w:rPr>
      </w:pPr>
    </w:p>
    <w:p w14:paraId="4BE33042" w14:textId="77777777" w:rsidR="00B91296" w:rsidRPr="00A257DE" w:rsidRDefault="00B91296" w:rsidP="00B91296">
      <w:pPr>
        <w:shd w:val="pct20" w:color="auto" w:fill="FFFFFF"/>
        <w:jc w:val="center"/>
        <w:rPr>
          <w:rFonts w:ascii="Gotham Light" w:hAnsi="Gotham Light" w:cs="Tahoma"/>
          <w:b/>
          <w:sz w:val="52"/>
          <w:szCs w:val="52"/>
        </w:rPr>
      </w:pPr>
      <w:r w:rsidRPr="00A257DE">
        <w:rPr>
          <w:rFonts w:ascii="Gotham Light" w:hAnsi="Gotham Light" w:cs="Tahoma"/>
          <w:b/>
          <w:sz w:val="52"/>
          <w:szCs w:val="52"/>
        </w:rPr>
        <w:t>BOLETÍN de PRE-INSCRIPCIÓN</w:t>
      </w:r>
    </w:p>
    <w:p w14:paraId="791F0A2F" w14:textId="77777777" w:rsidR="008F6E68" w:rsidRDefault="008F6E68" w:rsidP="00B91296">
      <w:pPr>
        <w:pStyle w:val="Ttulo7"/>
        <w:shd w:val="clear" w:color="auto" w:fill="FFFFFF"/>
        <w:tabs>
          <w:tab w:val="left" w:pos="2127"/>
        </w:tabs>
        <w:jc w:val="left"/>
        <w:rPr>
          <w:rFonts w:ascii="Gotham Light" w:hAnsi="Gotham Light" w:cs="Tahoma"/>
          <w:sz w:val="20"/>
          <w:u w:val="single"/>
        </w:rPr>
      </w:pPr>
    </w:p>
    <w:p w14:paraId="723C3D5F" w14:textId="091CF585" w:rsidR="00B91296" w:rsidRDefault="00B91296" w:rsidP="00B91296">
      <w:pPr>
        <w:pStyle w:val="Ttulo7"/>
        <w:shd w:val="clear" w:color="auto" w:fill="FFFFFF"/>
        <w:tabs>
          <w:tab w:val="left" w:pos="2127"/>
        </w:tabs>
        <w:jc w:val="left"/>
        <w:rPr>
          <w:rFonts w:ascii="Gotham Light" w:hAnsi="Gotham Light" w:cs="Tahoma"/>
          <w:sz w:val="20"/>
          <w:u w:val="single"/>
        </w:rPr>
      </w:pPr>
      <w:r w:rsidRPr="00A257DE">
        <w:rPr>
          <w:rFonts w:ascii="Gotham Light" w:hAnsi="Gotham Light" w:cs="Tahoma"/>
          <w:sz w:val="20"/>
          <w:u w:val="single"/>
        </w:rPr>
        <w:t xml:space="preserve">MARCO DE LA </w:t>
      </w:r>
      <w:r w:rsidR="000D5184">
        <w:rPr>
          <w:rFonts w:ascii="Gotham Light" w:hAnsi="Gotham Light" w:cs="Tahoma"/>
          <w:sz w:val="20"/>
          <w:u w:val="single"/>
        </w:rPr>
        <w:t>ACCI</w:t>
      </w:r>
      <w:r w:rsidR="002B1E45">
        <w:rPr>
          <w:rFonts w:ascii="Gotham Light" w:hAnsi="Gotham Light" w:cs="Tahoma"/>
          <w:sz w:val="20"/>
          <w:u w:val="single"/>
        </w:rPr>
        <w:t>Ó</w:t>
      </w:r>
      <w:r w:rsidR="000D5184">
        <w:rPr>
          <w:rFonts w:ascii="Gotham Light" w:hAnsi="Gotham Light" w:cs="Tahoma"/>
          <w:sz w:val="20"/>
          <w:u w:val="single"/>
        </w:rPr>
        <w:t>N</w:t>
      </w:r>
    </w:p>
    <w:p w14:paraId="3703A185" w14:textId="77777777" w:rsidR="00EF1958" w:rsidRPr="000366B5" w:rsidRDefault="00EF1958" w:rsidP="00EF1958">
      <w:pPr>
        <w:rPr>
          <w:sz w:val="20"/>
          <w:szCs w:val="20"/>
          <w:lang w:val="es-ES_tradnl"/>
        </w:rPr>
      </w:pPr>
    </w:p>
    <w:p w14:paraId="2A2D878B" w14:textId="51A2A14D" w:rsidR="00B91296" w:rsidRPr="00A257DE" w:rsidRDefault="00B91296" w:rsidP="00B91296">
      <w:pPr>
        <w:numPr>
          <w:ilvl w:val="0"/>
          <w:numId w:val="1"/>
        </w:numPr>
        <w:tabs>
          <w:tab w:val="left" w:pos="2127"/>
        </w:tabs>
        <w:jc w:val="both"/>
        <w:rPr>
          <w:rFonts w:ascii="Gotham Light" w:hAnsi="Gotham Light" w:cs="Tahoma"/>
          <w:sz w:val="20"/>
        </w:rPr>
      </w:pPr>
      <w:r w:rsidRPr="00A257DE">
        <w:rPr>
          <w:rFonts w:ascii="Gotham Light" w:hAnsi="Gotham Light" w:cs="Tahoma"/>
          <w:b/>
          <w:sz w:val="20"/>
        </w:rPr>
        <w:t xml:space="preserve">Plan de Promoción Exterior </w:t>
      </w:r>
      <w:r w:rsidR="00E24097" w:rsidRPr="00A257DE">
        <w:rPr>
          <w:rFonts w:ascii="Gotham Light" w:hAnsi="Gotham Light" w:cs="Tahoma"/>
          <w:b/>
          <w:sz w:val="20"/>
        </w:rPr>
        <w:t xml:space="preserve">de la </w:t>
      </w:r>
      <w:r w:rsidRPr="00A257DE">
        <w:rPr>
          <w:rFonts w:ascii="Gotham Light" w:hAnsi="Gotham Light" w:cs="Tahoma"/>
          <w:b/>
          <w:bCs/>
          <w:sz w:val="20"/>
        </w:rPr>
        <w:t>Región de Murcia</w:t>
      </w:r>
      <w:r w:rsidRPr="00A257DE">
        <w:rPr>
          <w:rFonts w:ascii="Gotham Light" w:hAnsi="Gotham Light" w:cs="Tahoma"/>
          <w:sz w:val="20"/>
        </w:rPr>
        <w:t>.</w:t>
      </w:r>
    </w:p>
    <w:p w14:paraId="31556083" w14:textId="77777777" w:rsidR="000D5184" w:rsidRPr="000D5184" w:rsidRDefault="00B91296" w:rsidP="000D5184">
      <w:pPr>
        <w:numPr>
          <w:ilvl w:val="0"/>
          <w:numId w:val="1"/>
        </w:numPr>
        <w:tabs>
          <w:tab w:val="left" w:pos="2127"/>
        </w:tabs>
        <w:jc w:val="both"/>
        <w:rPr>
          <w:rFonts w:ascii="Gotham Light" w:hAnsi="Gotham Light" w:cs="Tahoma"/>
          <w:sz w:val="20"/>
          <w:u w:val="single"/>
        </w:rPr>
      </w:pPr>
      <w:r w:rsidRPr="00A257DE">
        <w:rPr>
          <w:rFonts w:ascii="Gotham Light" w:hAnsi="Gotham Light" w:cs="Tahoma"/>
          <w:b/>
          <w:sz w:val="20"/>
        </w:rPr>
        <w:t>Organización en origen</w:t>
      </w:r>
      <w:r w:rsidRPr="00A257DE">
        <w:rPr>
          <w:rFonts w:ascii="Gotham Light" w:hAnsi="Gotham Light" w:cs="Tahoma"/>
          <w:sz w:val="20"/>
        </w:rPr>
        <w:t xml:space="preserve">: Instituto de Fomento de la Región de Murcia </w:t>
      </w:r>
    </w:p>
    <w:p w14:paraId="1FC89DC0" w14:textId="146B0FC2" w:rsidR="00F523CF" w:rsidRPr="00F523CF" w:rsidRDefault="000D5184" w:rsidP="00F523CF">
      <w:pPr>
        <w:numPr>
          <w:ilvl w:val="0"/>
          <w:numId w:val="1"/>
        </w:numPr>
        <w:tabs>
          <w:tab w:val="left" w:pos="2127"/>
        </w:tabs>
        <w:jc w:val="both"/>
        <w:rPr>
          <w:rFonts w:ascii="Gotham Light" w:hAnsi="Gotham Light" w:cs="Tahoma"/>
          <w:b/>
          <w:sz w:val="20"/>
          <w:u w:val="single"/>
        </w:rPr>
      </w:pPr>
      <w:r w:rsidRPr="009E4230">
        <w:rPr>
          <w:rFonts w:ascii="Gotham Light" w:hAnsi="Gotham Light" w:cs="Tahoma"/>
          <w:b/>
          <w:bCs/>
          <w:sz w:val="20"/>
        </w:rPr>
        <w:t>Organización en destino</w:t>
      </w:r>
      <w:r w:rsidRPr="000D5184">
        <w:rPr>
          <w:rFonts w:ascii="Gotham Light" w:hAnsi="Gotham Light" w:cs="Tahoma"/>
          <w:sz w:val="20"/>
        </w:rPr>
        <w:t xml:space="preserve">: </w:t>
      </w:r>
      <w:proofErr w:type="spellStart"/>
      <w:r w:rsidR="00F523CF">
        <w:rPr>
          <w:rFonts w:ascii="Gotham Light" w:hAnsi="Gotham Light" w:cs="Tahoma"/>
          <w:sz w:val="20"/>
        </w:rPr>
        <w:t>Indegate</w:t>
      </w:r>
      <w:proofErr w:type="spellEnd"/>
      <w:r w:rsidR="00F523CF">
        <w:rPr>
          <w:rFonts w:ascii="Gotham Light" w:hAnsi="Gotham Light" w:cs="Tahoma"/>
          <w:sz w:val="20"/>
        </w:rPr>
        <w:t xml:space="preserve"> (Oficina de Promoción Exterior </w:t>
      </w:r>
      <w:r w:rsidR="006F4632">
        <w:rPr>
          <w:rFonts w:ascii="Gotham Light" w:hAnsi="Gotham Light" w:cs="Tahoma"/>
          <w:sz w:val="20"/>
        </w:rPr>
        <w:t>H</w:t>
      </w:r>
      <w:r w:rsidR="00F523CF">
        <w:rPr>
          <w:rFonts w:ascii="Gotham Light" w:hAnsi="Gotham Light" w:cs="Tahoma"/>
          <w:sz w:val="20"/>
        </w:rPr>
        <w:t xml:space="preserve">omologada del Info en Marruecos) </w:t>
      </w:r>
    </w:p>
    <w:p w14:paraId="57CA573D" w14:textId="77777777" w:rsidR="00F523CF" w:rsidRDefault="00F523CF" w:rsidP="006F4632">
      <w:pPr>
        <w:tabs>
          <w:tab w:val="left" w:pos="2127"/>
        </w:tabs>
        <w:ind w:left="720"/>
        <w:jc w:val="both"/>
        <w:rPr>
          <w:rFonts w:ascii="Gotham Light" w:hAnsi="Gotham Light" w:cs="Tahoma"/>
          <w:b/>
          <w:sz w:val="20"/>
          <w:u w:val="single"/>
        </w:rPr>
      </w:pPr>
    </w:p>
    <w:p w14:paraId="50FD5D43" w14:textId="655A0EC5" w:rsidR="00D2506F" w:rsidRDefault="00D2506F" w:rsidP="00F523CF">
      <w:pPr>
        <w:numPr>
          <w:ilvl w:val="0"/>
          <w:numId w:val="1"/>
        </w:numPr>
        <w:tabs>
          <w:tab w:val="left" w:pos="2127"/>
        </w:tabs>
        <w:jc w:val="both"/>
        <w:rPr>
          <w:rFonts w:ascii="Gotham Light" w:hAnsi="Gotham Light" w:cs="Tahoma"/>
          <w:b/>
          <w:sz w:val="20"/>
          <w:u w:val="single"/>
        </w:rPr>
      </w:pPr>
      <w:r w:rsidRPr="00D2506F">
        <w:rPr>
          <w:rFonts w:ascii="Gotham Light" w:hAnsi="Gotham Light" w:cs="Tahoma"/>
          <w:b/>
          <w:sz w:val="20"/>
          <w:u w:val="single"/>
        </w:rPr>
        <w:t xml:space="preserve">PROGRAMA DE TRABAJO </w:t>
      </w:r>
    </w:p>
    <w:p w14:paraId="4AF5897C" w14:textId="77777777" w:rsidR="006F4632" w:rsidRDefault="006F4632" w:rsidP="006F4632">
      <w:pPr>
        <w:tabs>
          <w:tab w:val="left" w:pos="2127"/>
        </w:tabs>
        <w:ind w:left="720"/>
        <w:jc w:val="both"/>
        <w:rPr>
          <w:rFonts w:ascii="Gotham Light" w:hAnsi="Gotham Light" w:cs="Tahoma"/>
          <w:b/>
          <w:sz w:val="20"/>
          <w:u w:val="single"/>
        </w:rPr>
      </w:pPr>
    </w:p>
    <w:p w14:paraId="6761BC17" w14:textId="5AA798B5" w:rsidR="00D2506F" w:rsidRDefault="00D2506F" w:rsidP="00D2506F">
      <w:pPr>
        <w:numPr>
          <w:ilvl w:val="0"/>
          <w:numId w:val="1"/>
        </w:numPr>
        <w:tabs>
          <w:tab w:val="left" w:pos="2127"/>
        </w:tabs>
        <w:jc w:val="both"/>
        <w:rPr>
          <w:rFonts w:ascii="Gotham Light" w:hAnsi="Gotham Light" w:cs="Tahoma"/>
          <w:bCs/>
          <w:sz w:val="20"/>
        </w:rPr>
      </w:pPr>
      <w:r w:rsidRPr="00D2506F">
        <w:rPr>
          <w:rFonts w:ascii="Gotham Light" w:hAnsi="Gotham Light" w:cs="Tahoma"/>
          <w:bCs/>
          <w:sz w:val="20"/>
        </w:rPr>
        <w:t xml:space="preserve">Agenda virtual: </w:t>
      </w:r>
      <w:r w:rsidR="006F4632">
        <w:rPr>
          <w:rFonts w:ascii="Gotham Light" w:hAnsi="Gotham Light" w:cs="Tahoma"/>
          <w:bCs/>
          <w:sz w:val="20"/>
        </w:rPr>
        <w:t>21 al 30 de junio.</w:t>
      </w:r>
    </w:p>
    <w:p w14:paraId="3A86EDB5" w14:textId="77777777" w:rsidR="006F4632" w:rsidRDefault="006F4632" w:rsidP="00D2506F">
      <w:pPr>
        <w:rPr>
          <w:rFonts w:ascii="Gotham Light" w:hAnsi="Gotham Light" w:cs="Tahoma"/>
          <w:b/>
          <w:sz w:val="20"/>
          <w:u w:val="single"/>
        </w:rPr>
      </w:pPr>
    </w:p>
    <w:p w14:paraId="2C8DA4D9" w14:textId="6A9A3F9A" w:rsidR="00340FAF" w:rsidRDefault="00D2506F" w:rsidP="00D2506F">
      <w:pPr>
        <w:rPr>
          <w:rFonts w:ascii="Gotham Light" w:hAnsi="Gotham Light" w:cs="Tahoma"/>
          <w:b/>
          <w:sz w:val="20"/>
          <w:u w:val="single"/>
        </w:rPr>
      </w:pPr>
      <w:r w:rsidRPr="00D2506F">
        <w:rPr>
          <w:rFonts w:ascii="Gotham Light" w:hAnsi="Gotham Light" w:cs="Tahoma"/>
          <w:b/>
          <w:sz w:val="20"/>
          <w:u w:val="single"/>
        </w:rPr>
        <w:t xml:space="preserve">INSCRIPCIÓN </w:t>
      </w:r>
    </w:p>
    <w:p w14:paraId="5EED99BA" w14:textId="1EBF50DB" w:rsidR="00D2506F" w:rsidRDefault="00D2506F" w:rsidP="00D2506F">
      <w:pPr>
        <w:rPr>
          <w:rFonts w:ascii="Gotham Light" w:hAnsi="Gotham Light" w:cs="Tahoma"/>
          <w:b/>
          <w:sz w:val="20"/>
          <w:u w:val="single"/>
        </w:rPr>
      </w:pPr>
      <w:r w:rsidRPr="00D2506F">
        <w:rPr>
          <w:rFonts w:ascii="Gotham Light" w:hAnsi="Gotham Light" w:cs="Tahoma"/>
          <w:b/>
          <w:sz w:val="20"/>
          <w:u w:val="single"/>
        </w:rPr>
        <w:t xml:space="preserve"> </w:t>
      </w:r>
    </w:p>
    <w:p w14:paraId="4925F23A" w14:textId="2657777F" w:rsidR="00EF1958" w:rsidRDefault="00D2506F" w:rsidP="00D2506F">
      <w:pPr>
        <w:numPr>
          <w:ilvl w:val="0"/>
          <w:numId w:val="1"/>
        </w:numPr>
        <w:tabs>
          <w:tab w:val="left" w:pos="2127"/>
        </w:tabs>
        <w:jc w:val="both"/>
        <w:rPr>
          <w:rFonts w:ascii="Gotham Light" w:hAnsi="Gotham Light" w:cs="Tahoma"/>
          <w:sz w:val="20"/>
        </w:rPr>
      </w:pPr>
      <w:r w:rsidRPr="00D2506F">
        <w:rPr>
          <w:rFonts w:ascii="Gotham Light" w:hAnsi="Gotham Light" w:cs="Tahoma"/>
          <w:sz w:val="20"/>
        </w:rPr>
        <w:t>Máximo de empresas participantes</w:t>
      </w:r>
      <w:r w:rsidR="00EF1958">
        <w:rPr>
          <w:rFonts w:ascii="Gotham Light" w:hAnsi="Gotham Light" w:cs="Tahoma"/>
          <w:sz w:val="20"/>
        </w:rPr>
        <w:t>:</w:t>
      </w:r>
      <w:r w:rsidR="006F4632">
        <w:rPr>
          <w:rFonts w:ascii="Gotham Light" w:hAnsi="Gotham Light" w:cs="Tahoma"/>
          <w:sz w:val="20"/>
        </w:rPr>
        <w:t xml:space="preserve"> 10</w:t>
      </w:r>
    </w:p>
    <w:p w14:paraId="0F2AE5BC" w14:textId="58E1244E" w:rsidR="00D2506F" w:rsidRDefault="00D2506F" w:rsidP="00B471AC">
      <w:pPr>
        <w:pStyle w:val="Textoindependiente21"/>
        <w:numPr>
          <w:ilvl w:val="0"/>
          <w:numId w:val="2"/>
        </w:numPr>
        <w:tabs>
          <w:tab w:val="left" w:pos="360"/>
          <w:tab w:val="left" w:pos="2127"/>
        </w:tabs>
        <w:spacing w:line="288" w:lineRule="auto"/>
        <w:ind w:left="717" w:hanging="357"/>
        <w:rPr>
          <w:rFonts w:ascii="Gotham Light" w:eastAsia="MS Mincho" w:hAnsi="Gotham Light" w:cs="Tahoma"/>
          <w:b w:val="0"/>
          <w:szCs w:val="24"/>
          <w:lang w:val="es-ES" w:eastAsia="es-ES"/>
        </w:rPr>
      </w:pPr>
      <w:r w:rsidRPr="00D2506F">
        <w:rPr>
          <w:rFonts w:ascii="Gotham Light" w:eastAsia="MS Mincho" w:hAnsi="Gotham Light" w:cs="Tahoma"/>
          <w:bCs/>
          <w:szCs w:val="24"/>
          <w:u w:val="single"/>
          <w:lang w:val="es-ES" w:eastAsia="es-ES"/>
        </w:rPr>
        <w:t xml:space="preserve">Plazo límite de </w:t>
      </w:r>
      <w:proofErr w:type="spellStart"/>
      <w:r w:rsidRPr="00D2506F">
        <w:rPr>
          <w:rFonts w:ascii="Gotham Light" w:eastAsia="MS Mincho" w:hAnsi="Gotham Light" w:cs="Tahoma"/>
          <w:bCs/>
          <w:szCs w:val="24"/>
          <w:u w:val="single"/>
          <w:lang w:val="es-ES" w:eastAsia="es-ES"/>
        </w:rPr>
        <w:t>pre-inscripción</w:t>
      </w:r>
      <w:proofErr w:type="spellEnd"/>
      <w:r w:rsidRPr="00D2506F">
        <w:rPr>
          <w:rFonts w:ascii="Gotham Light" w:eastAsia="MS Mincho" w:hAnsi="Gotham Light" w:cs="Tahoma"/>
          <w:b w:val="0"/>
          <w:szCs w:val="24"/>
          <w:lang w:val="es-ES" w:eastAsia="es-ES"/>
        </w:rPr>
        <w:t xml:space="preserve">: </w:t>
      </w:r>
      <w:r w:rsidR="00911265">
        <w:rPr>
          <w:rFonts w:ascii="Gotham Light" w:eastAsia="MS Mincho" w:hAnsi="Gotham Light" w:cs="Tahoma"/>
          <w:b w:val="0"/>
          <w:szCs w:val="24"/>
          <w:lang w:val="es-ES" w:eastAsia="es-ES"/>
        </w:rPr>
        <w:t>1</w:t>
      </w:r>
      <w:r w:rsidR="00664AE3">
        <w:rPr>
          <w:rFonts w:ascii="Gotham Light" w:eastAsia="MS Mincho" w:hAnsi="Gotham Light" w:cs="Tahoma"/>
          <w:b w:val="0"/>
          <w:szCs w:val="24"/>
          <w:lang w:val="es-ES" w:eastAsia="es-ES"/>
        </w:rPr>
        <w:t>9</w:t>
      </w:r>
      <w:r w:rsidRPr="00EF1958">
        <w:rPr>
          <w:rFonts w:ascii="Gotham Light" w:eastAsia="MS Mincho" w:hAnsi="Gotham Light" w:cs="Tahoma"/>
          <w:bCs/>
          <w:szCs w:val="24"/>
          <w:lang w:val="es-ES" w:eastAsia="es-ES"/>
        </w:rPr>
        <w:t xml:space="preserve"> de</w:t>
      </w:r>
      <w:r w:rsidR="003A79E1">
        <w:rPr>
          <w:rFonts w:ascii="Gotham Light" w:eastAsia="MS Mincho" w:hAnsi="Gotham Light" w:cs="Tahoma"/>
          <w:bCs/>
          <w:szCs w:val="24"/>
          <w:lang w:val="es-ES" w:eastAsia="es-ES"/>
        </w:rPr>
        <w:t xml:space="preserve"> mayo</w:t>
      </w:r>
      <w:r w:rsidRPr="00EF1958">
        <w:rPr>
          <w:rFonts w:ascii="Gotham Light" w:eastAsia="MS Mincho" w:hAnsi="Gotham Light" w:cs="Tahoma"/>
          <w:bCs/>
          <w:szCs w:val="24"/>
          <w:lang w:val="es-ES" w:eastAsia="es-ES"/>
        </w:rPr>
        <w:t xml:space="preserve"> de 202</w:t>
      </w:r>
      <w:r w:rsidR="00CF0087" w:rsidRPr="00EF1958">
        <w:rPr>
          <w:rFonts w:ascii="Gotham Light" w:eastAsia="MS Mincho" w:hAnsi="Gotham Light" w:cs="Tahoma"/>
          <w:bCs/>
          <w:szCs w:val="24"/>
          <w:lang w:val="es-ES" w:eastAsia="es-ES"/>
        </w:rPr>
        <w:t>1</w:t>
      </w:r>
    </w:p>
    <w:p w14:paraId="12279AC1" w14:textId="77777777" w:rsidR="00872A7C" w:rsidRPr="00D2506F" w:rsidRDefault="00872A7C" w:rsidP="00872A7C">
      <w:pPr>
        <w:pStyle w:val="Textoindependiente21"/>
        <w:tabs>
          <w:tab w:val="left" w:pos="2127"/>
        </w:tabs>
        <w:spacing w:line="288" w:lineRule="auto"/>
        <w:ind w:left="717"/>
        <w:rPr>
          <w:rFonts w:ascii="Gotham Light" w:eastAsia="MS Mincho" w:hAnsi="Gotham Light" w:cs="Tahoma"/>
          <w:b w:val="0"/>
          <w:szCs w:val="24"/>
          <w:lang w:val="es-ES" w:eastAsia="es-ES"/>
        </w:rPr>
      </w:pPr>
    </w:p>
    <w:p w14:paraId="7BBC2812" w14:textId="6F3D6053" w:rsidR="00D2506F" w:rsidRDefault="00D2506F" w:rsidP="00D2506F">
      <w:pPr>
        <w:rPr>
          <w:rFonts w:ascii="Gotham Light" w:hAnsi="Gotham Light" w:cs="Tahoma"/>
          <w:b/>
          <w:sz w:val="20"/>
          <w:u w:val="single"/>
        </w:rPr>
      </w:pPr>
      <w:r w:rsidRPr="00D2506F">
        <w:rPr>
          <w:rFonts w:ascii="Gotham Light" w:hAnsi="Gotham Light" w:cs="Tahoma"/>
          <w:b/>
          <w:sz w:val="20"/>
          <w:u w:val="single"/>
        </w:rPr>
        <w:t>SERVICIOS INCLUIDOS</w:t>
      </w:r>
    </w:p>
    <w:p w14:paraId="20A5451E" w14:textId="7F595833" w:rsidR="00340FAF" w:rsidRDefault="00340FAF" w:rsidP="00D2506F">
      <w:pPr>
        <w:rPr>
          <w:rFonts w:ascii="Gotham Light" w:hAnsi="Gotham Light" w:cs="Tahoma"/>
          <w:b/>
          <w:sz w:val="20"/>
          <w:u w:val="single"/>
        </w:rPr>
      </w:pPr>
    </w:p>
    <w:p w14:paraId="196C7BB3" w14:textId="522BE3EC" w:rsidR="00D2506F" w:rsidRPr="000366B5" w:rsidRDefault="006378BE" w:rsidP="0074340D">
      <w:pPr>
        <w:pStyle w:val="Prrafodelista"/>
        <w:numPr>
          <w:ilvl w:val="0"/>
          <w:numId w:val="1"/>
        </w:numPr>
        <w:rPr>
          <w:rFonts w:ascii="Gotham Light" w:hAnsi="Gotham Light" w:cs="Tahoma"/>
          <w:bCs/>
          <w:sz w:val="20"/>
          <w:u w:val="single"/>
        </w:rPr>
      </w:pPr>
      <w:r w:rsidRPr="000366B5">
        <w:rPr>
          <w:rFonts w:ascii="Gotham Light" w:hAnsi="Gotham Light" w:cs="Tahoma"/>
          <w:bCs/>
          <w:sz w:val="20"/>
        </w:rPr>
        <w:t>Servicios consultoría en país destino</w:t>
      </w:r>
      <w:r w:rsidR="00EF1958" w:rsidRPr="000366B5">
        <w:rPr>
          <w:rFonts w:ascii="Gotham Light" w:hAnsi="Gotham Light" w:cs="Tahoma"/>
          <w:bCs/>
          <w:sz w:val="20"/>
        </w:rPr>
        <w:t xml:space="preserve"> para la </w:t>
      </w:r>
      <w:r w:rsidRPr="000366B5">
        <w:rPr>
          <w:rFonts w:ascii="Gotham Light" w:hAnsi="Gotham Light" w:cs="Tahoma"/>
          <w:bCs/>
          <w:sz w:val="20"/>
        </w:rPr>
        <w:t xml:space="preserve">búsqueda </w:t>
      </w:r>
      <w:r w:rsidR="00EF1958" w:rsidRPr="000366B5">
        <w:rPr>
          <w:rFonts w:ascii="Gotham Light" w:hAnsi="Gotham Light" w:cs="Tahoma"/>
          <w:bCs/>
          <w:sz w:val="20"/>
        </w:rPr>
        <w:t xml:space="preserve">de un </w:t>
      </w:r>
      <w:r w:rsidRPr="000366B5">
        <w:rPr>
          <w:rFonts w:ascii="Gotham Light" w:hAnsi="Gotham Light" w:cs="Tahoma"/>
          <w:bCs/>
          <w:sz w:val="20"/>
        </w:rPr>
        <w:t xml:space="preserve">perfil </w:t>
      </w:r>
      <w:r w:rsidR="00EF1958" w:rsidRPr="000366B5">
        <w:rPr>
          <w:rFonts w:ascii="Gotham Light" w:hAnsi="Gotham Light" w:cs="Tahoma"/>
          <w:bCs/>
          <w:sz w:val="20"/>
        </w:rPr>
        <w:t xml:space="preserve">de contacto </w:t>
      </w:r>
      <w:r w:rsidRPr="000366B5">
        <w:rPr>
          <w:rFonts w:ascii="Gotham Light" w:hAnsi="Gotham Light" w:cs="Tahoma"/>
          <w:bCs/>
          <w:sz w:val="20"/>
        </w:rPr>
        <w:t>adecuado para</w:t>
      </w:r>
      <w:r w:rsidR="00EF1958" w:rsidRPr="000366B5">
        <w:rPr>
          <w:rFonts w:ascii="Gotham Light" w:hAnsi="Gotham Light" w:cs="Tahoma"/>
          <w:bCs/>
          <w:sz w:val="20"/>
        </w:rPr>
        <w:t xml:space="preserve"> la</w:t>
      </w:r>
      <w:r w:rsidRPr="000366B5">
        <w:rPr>
          <w:rFonts w:ascii="Gotham Light" w:hAnsi="Gotham Light" w:cs="Tahoma"/>
          <w:bCs/>
          <w:sz w:val="20"/>
        </w:rPr>
        <w:t xml:space="preserve"> empresa murciana.</w:t>
      </w:r>
      <w:r w:rsidR="00E775B5" w:rsidRPr="000366B5">
        <w:rPr>
          <w:rFonts w:ascii="Gotham Light" w:hAnsi="Gotham Light" w:cs="Tahoma"/>
          <w:bCs/>
          <w:sz w:val="20"/>
        </w:rPr>
        <w:t xml:space="preserve"> Una vez acabada esta fase, la empresa recibirá un listado de los clientes potenciales para su valoración</w:t>
      </w:r>
    </w:p>
    <w:p w14:paraId="7C5A4561" w14:textId="2268CD4F" w:rsidR="00D2506F" w:rsidRPr="000366B5" w:rsidRDefault="00D2506F" w:rsidP="00B471AC">
      <w:pPr>
        <w:pStyle w:val="Textoindependiente21"/>
        <w:numPr>
          <w:ilvl w:val="0"/>
          <w:numId w:val="2"/>
        </w:numPr>
        <w:tabs>
          <w:tab w:val="left" w:pos="360"/>
          <w:tab w:val="left" w:pos="2127"/>
        </w:tabs>
        <w:spacing w:line="288" w:lineRule="auto"/>
        <w:ind w:left="714" w:hanging="357"/>
        <w:rPr>
          <w:rFonts w:ascii="Gotham Light" w:eastAsia="MS Mincho" w:hAnsi="Gotham Light" w:cs="Tahoma"/>
          <w:b w:val="0"/>
          <w:bCs/>
          <w:szCs w:val="24"/>
          <w:lang w:val="es-ES" w:eastAsia="es-ES"/>
        </w:rPr>
      </w:pPr>
      <w:r w:rsidRPr="000366B5">
        <w:rPr>
          <w:rFonts w:ascii="Gotham Light" w:eastAsia="MS Mincho" w:hAnsi="Gotham Light" w:cs="Tahoma"/>
          <w:b w:val="0"/>
          <w:bCs/>
          <w:szCs w:val="24"/>
          <w:lang w:val="es-ES" w:eastAsia="es-ES"/>
        </w:rPr>
        <w:t>Agendas de entrevistas a través de video conferencia</w:t>
      </w:r>
      <w:r w:rsidR="00EF1958" w:rsidRPr="000366B5">
        <w:rPr>
          <w:rFonts w:ascii="Gotham Light" w:eastAsia="MS Mincho" w:hAnsi="Gotham Light" w:cs="Tahoma"/>
          <w:b w:val="0"/>
          <w:bCs/>
          <w:szCs w:val="24"/>
          <w:lang w:val="es-ES" w:eastAsia="es-ES"/>
        </w:rPr>
        <w:t xml:space="preserve"> (Skype)</w:t>
      </w:r>
      <w:r w:rsidR="009B520B">
        <w:rPr>
          <w:rFonts w:ascii="Gotham Light" w:eastAsia="MS Mincho" w:hAnsi="Gotham Light" w:cs="Tahoma"/>
          <w:b w:val="0"/>
          <w:bCs/>
          <w:szCs w:val="24"/>
          <w:lang w:val="es-ES" w:eastAsia="es-ES"/>
        </w:rPr>
        <w:t xml:space="preserve">, u otros medios, </w:t>
      </w:r>
      <w:r w:rsidRPr="000366B5">
        <w:rPr>
          <w:rFonts w:ascii="Gotham Light" w:eastAsia="MS Mincho" w:hAnsi="Gotham Light" w:cs="Tahoma"/>
          <w:b w:val="0"/>
          <w:bCs/>
          <w:szCs w:val="24"/>
          <w:lang w:val="es-ES" w:eastAsia="es-ES"/>
        </w:rPr>
        <w:t>con empresas del mercado</w:t>
      </w:r>
      <w:r w:rsidR="00A056A1" w:rsidRPr="000366B5">
        <w:rPr>
          <w:rFonts w:ascii="Gotham Light" w:eastAsia="MS Mincho" w:hAnsi="Gotham Light" w:cs="Tahoma"/>
          <w:b w:val="0"/>
          <w:bCs/>
          <w:szCs w:val="24"/>
          <w:lang w:val="es-ES" w:eastAsia="es-ES"/>
        </w:rPr>
        <w:t>/s</w:t>
      </w:r>
      <w:r w:rsidR="006378BE" w:rsidRPr="000366B5">
        <w:rPr>
          <w:rFonts w:ascii="Gotham Light" w:eastAsia="MS Mincho" w:hAnsi="Gotham Light" w:cs="Tahoma"/>
          <w:b w:val="0"/>
          <w:bCs/>
          <w:szCs w:val="24"/>
          <w:lang w:val="es-ES" w:eastAsia="es-ES"/>
        </w:rPr>
        <w:t xml:space="preserve"> </w:t>
      </w:r>
      <w:r w:rsidR="00CF0087" w:rsidRPr="000366B5">
        <w:rPr>
          <w:rFonts w:ascii="Gotham Light" w:eastAsia="MS Mincho" w:hAnsi="Gotham Light" w:cs="Tahoma"/>
          <w:b w:val="0"/>
          <w:bCs/>
          <w:szCs w:val="24"/>
          <w:lang w:val="es-ES" w:eastAsia="es-ES"/>
        </w:rPr>
        <w:t>objeto de la acción</w:t>
      </w:r>
      <w:r w:rsidR="00E775B5" w:rsidRPr="000366B5">
        <w:rPr>
          <w:rFonts w:ascii="Gotham Light" w:eastAsia="MS Mincho" w:hAnsi="Gotham Light" w:cs="Tahoma"/>
          <w:b w:val="0"/>
          <w:bCs/>
          <w:szCs w:val="24"/>
          <w:lang w:val="es-ES" w:eastAsia="es-ES"/>
        </w:rPr>
        <w:t xml:space="preserve">. </w:t>
      </w:r>
    </w:p>
    <w:p w14:paraId="2E248A68" w14:textId="61D0DB3C" w:rsidR="00D2506F" w:rsidRDefault="00D2506F" w:rsidP="00B471AC">
      <w:pPr>
        <w:pStyle w:val="Textoindependiente21"/>
        <w:numPr>
          <w:ilvl w:val="0"/>
          <w:numId w:val="2"/>
        </w:numPr>
        <w:tabs>
          <w:tab w:val="left" w:pos="360"/>
          <w:tab w:val="left" w:pos="2127"/>
        </w:tabs>
        <w:spacing w:line="288" w:lineRule="auto"/>
        <w:ind w:left="714" w:hanging="357"/>
        <w:rPr>
          <w:rFonts w:ascii="Gotham Light" w:eastAsia="MS Mincho" w:hAnsi="Gotham Light" w:cs="Tahoma"/>
          <w:b w:val="0"/>
          <w:bCs/>
          <w:szCs w:val="24"/>
          <w:lang w:val="es-ES" w:eastAsia="es-ES"/>
        </w:rPr>
      </w:pPr>
      <w:r w:rsidRPr="000366B5">
        <w:rPr>
          <w:rFonts w:ascii="Gotham Light" w:eastAsia="MS Mincho" w:hAnsi="Gotham Light" w:cs="Tahoma"/>
          <w:b w:val="0"/>
          <w:bCs/>
          <w:szCs w:val="24"/>
          <w:lang w:val="es-ES" w:eastAsia="es-ES"/>
        </w:rPr>
        <w:t>Coordinación y organización en origen por parte de un técnico INFO</w:t>
      </w:r>
    </w:p>
    <w:p w14:paraId="247781C3" w14:textId="157A4073" w:rsidR="00911265" w:rsidRPr="000366B5" w:rsidRDefault="00911265" w:rsidP="00B471AC">
      <w:pPr>
        <w:pStyle w:val="Textoindependiente21"/>
        <w:numPr>
          <w:ilvl w:val="0"/>
          <w:numId w:val="2"/>
        </w:numPr>
        <w:tabs>
          <w:tab w:val="left" w:pos="360"/>
          <w:tab w:val="left" w:pos="2127"/>
        </w:tabs>
        <w:spacing w:line="288" w:lineRule="auto"/>
        <w:ind w:left="714" w:hanging="357"/>
        <w:rPr>
          <w:rFonts w:ascii="Gotham Light" w:eastAsia="MS Mincho" w:hAnsi="Gotham Light" w:cs="Tahoma"/>
          <w:b w:val="0"/>
          <w:bCs/>
          <w:szCs w:val="24"/>
          <w:lang w:val="es-ES" w:eastAsia="es-ES"/>
        </w:rPr>
      </w:pPr>
      <w:r>
        <w:rPr>
          <w:rFonts w:ascii="Gotham Light" w:eastAsia="MS Mincho" w:hAnsi="Gotham Light" w:cs="Tahoma"/>
          <w:b w:val="0"/>
          <w:bCs/>
          <w:szCs w:val="24"/>
          <w:lang w:val="es-ES" w:eastAsia="es-ES"/>
        </w:rPr>
        <w:t>Servicios de intérprete para la realización de las agendas virtuales.</w:t>
      </w:r>
    </w:p>
    <w:p w14:paraId="0A1C25BD" w14:textId="77777777" w:rsidR="00872A7C" w:rsidRPr="00D2506F" w:rsidRDefault="00872A7C" w:rsidP="00872A7C">
      <w:pPr>
        <w:pStyle w:val="Textoindependiente21"/>
        <w:tabs>
          <w:tab w:val="left" w:pos="2127"/>
        </w:tabs>
        <w:spacing w:line="288" w:lineRule="auto"/>
        <w:ind w:left="714"/>
        <w:rPr>
          <w:rFonts w:ascii="Gotham Light" w:eastAsia="MS Mincho" w:hAnsi="Gotham Light" w:cs="Tahoma"/>
          <w:bCs/>
          <w:szCs w:val="24"/>
          <w:lang w:val="es-ES" w:eastAsia="es-ES"/>
        </w:rPr>
      </w:pPr>
    </w:p>
    <w:p w14:paraId="0038A493" w14:textId="6A86FE76" w:rsidR="00B91296" w:rsidRDefault="00A257DE" w:rsidP="00B91296">
      <w:pPr>
        <w:rPr>
          <w:rFonts w:ascii="Gotham Light" w:hAnsi="Gotham Light" w:cs="Tahoma"/>
          <w:b/>
          <w:sz w:val="20"/>
          <w:u w:val="single"/>
        </w:rPr>
      </w:pPr>
      <w:r w:rsidRPr="00A257DE">
        <w:rPr>
          <w:rFonts w:ascii="Gotham Light" w:hAnsi="Gotham Light" w:cs="Tahoma"/>
          <w:b/>
          <w:sz w:val="20"/>
          <w:u w:val="single"/>
        </w:rPr>
        <w:t>GESTIÓN</w:t>
      </w:r>
      <w:r w:rsidR="00B91296" w:rsidRPr="00A257DE">
        <w:rPr>
          <w:rFonts w:ascii="Gotham Light" w:hAnsi="Gotham Light" w:cs="Tahoma"/>
          <w:b/>
          <w:sz w:val="20"/>
          <w:u w:val="single"/>
        </w:rPr>
        <w:t xml:space="preserve"> DE LAS AYUDAS</w:t>
      </w:r>
    </w:p>
    <w:p w14:paraId="57DCEC60" w14:textId="77777777" w:rsidR="00EF1958" w:rsidRPr="00A257DE" w:rsidRDefault="00EF1958" w:rsidP="00B91296">
      <w:pPr>
        <w:rPr>
          <w:rFonts w:ascii="Gotham Light" w:hAnsi="Gotham Light" w:cs="Tahoma"/>
          <w:b/>
          <w:sz w:val="20"/>
          <w:u w:val="single"/>
        </w:rPr>
      </w:pPr>
    </w:p>
    <w:p w14:paraId="73DC210D" w14:textId="2E35FB0D" w:rsidR="000366B5" w:rsidRDefault="00D2506F" w:rsidP="00D2506F">
      <w:pPr>
        <w:pStyle w:val="Textoindependiente21"/>
        <w:tabs>
          <w:tab w:val="left" w:pos="2127"/>
        </w:tabs>
        <w:rPr>
          <w:rFonts w:ascii="Gotham Light" w:eastAsia="MS Mincho" w:hAnsi="Gotham Light" w:cs="Tahoma"/>
          <w:b w:val="0"/>
          <w:szCs w:val="24"/>
          <w:lang w:val="es-ES" w:eastAsia="es-ES"/>
        </w:rPr>
      </w:pPr>
      <w:r w:rsidRPr="00D2506F">
        <w:rPr>
          <w:rFonts w:ascii="Gotham Light" w:eastAsia="MS Mincho" w:hAnsi="Gotham Light" w:cs="Tahoma"/>
          <w:b w:val="0"/>
          <w:szCs w:val="24"/>
          <w:lang w:val="es-ES" w:eastAsia="es-ES"/>
        </w:rPr>
        <w:t xml:space="preserve">1.- </w:t>
      </w:r>
      <w:r w:rsidRPr="000366B5">
        <w:rPr>
          <w:rFonts w:ascii="Gotham Light" w:eastAsia="MS Mincho" w:hAnsi="Gotham Light" w:cs="Tahoma"/>
          <w:bCs/>
          <w:szCs w:val="24"/>
          <w:lang w:val="es-ES" w:eastAsia="es-ES"/>
        </w:rPr>
        <w:t>Ingreso de la cuota correspondiente</w:t>
      </w:r>
      <w:r w:rsidR="00A5414B">
        <w:rPr>
          <w:rFonts w:ascii="Gotham Light" w:eastAsia="MS Mincho" w:hAnsi="Gotham Light" w:cs="Tahoma"/>
          <w:bCs/>
          <w:szCs w:val="24"/>
          <w:lang w:val="es-ES" w:eastAsia="es-ES"/>
        </w:rPr>
        <w:t xml:space="preserve"> de </w:t>
      </w:r>
      <w:r w:rsidR="000D632B" w:rsidRPr="000D632B">
        <w:rPr>
          <w:rFonts w:ascii="Gotham Light" w:eastAsia="MS Mincho" w:hAnsi="Gotham Light" w:cs="Tahoma"/>
          <w:bCs/>
          <w:szCs w:val="24"/>
          <w:lang w:val="es-ES" w:eastAsia="es-ES"/>
        </w:rPr>
        <w:t>300 euros más IVA</w:t>
      </w:r>
      <w:r w:rsidR="00A5414B">
        <w:rPr>
          <w:rFonts w:ascii="Gotham Light" w:eastAsia="MS Mincho" w:hAnsi="Gotham Light" w:cs="Tahoma"/>
          <w:b w:val="0"/>
          <w:szCs w:val="24"/>
          <w:lang w:val="es-ES" w:eastAsia="es-ES"/>
        </w:rPr>
        <w:t>, especificando el concepto:</w:t>
      </w:r>
      <w:r w:rsidRPr="00D2506F">
        <w:rPr>
          <w:rFonts w:ascii="Gotham Light" w:eastAsia="MS Mincho" w:hAnsi="Gotham Light" w:cs="Tahoma"/>
          <w:b w:val="0"/>
          <w:szCs w:val="24"/>
          <w:lang w:val="es-ES" w:eastAsia="es-ES"/>
        </w:rPr>
        <w:t xml:space="preserve"> “</w:t>
      </w:r>
      <w:r w:rsidR="000366B5">
        <w:rPr>
          <w:rFonts w:ascii="Gotham Light" w:eastAsia="MS Mincho" w:hAnsi="Gotham Light" w:cs="Tahoma"/>
          <w:b w:val="0"/>
          <w:szCs w:val="24"/>
          <w:lang w:val="es-ES" w:eastAsia="es-ES"/>
        </w:rPr>
        <w:t>Misión Comercial</w:t>
      </w:r>
      <w:r w:rsidR="00086AC6">
        <w:rPr>
          <w:rFonts w:ascii="Gotham Light" w:eastAsia="MS Mincho" w:hAnsi="Gotham Light" w:cs="Tahoma"/>
          <w:b w:val="0"/>
          <w:szCs w:val="24"/>
          <w:lang w:val="es-ES" w:eastAsia="es-ES"/>
        </w:rPr>
        <w:t xml:space="preserve"> virtual </w:t>
      </w:r>
      <w:r w:rsidR="00A5414B">
        <w:rPr>
          <w:rFonts w:ascii="Gotham Light" w:eastAsia="MS Mincho" w:hAnsi="Gotham Light" w:cs="Tahoma"/>
          <w:b w:val="0"/>
          <w:szCs w:val="24"/>
          <w:lang w:val="es-ES" w:eastAsia="es-ES"/>
        </w:rPr>
        <w:t>a Marruecos</w:t>
      </w:r>
      <w:r w:rsidRPr="00D2506F">
        <w:rPr>
          <w:rFonts w:ascii="Gotham Light" w:eastAsia="MS Mincho" w:hAnsi="Gotham Light" w:cs="Tahoma"/>
          <w:b w:val="0"/>
          <w:szCs w:val="24"/>
          <w:lang w:val="es-ES" w:eastAsia="es-ES"/>
        </w:rPr>
        <w:t xml:space="preserve">” </w:t>
      </w:r>
      <w:r w:rsidR="000366B5">
        <w:rPr>
          <w:rFonts w:ascii="Gotham Light" w:eastAsia="MS Mincho" w:hAnsi="Gotham Light" w:cs="Tahoma"/>
          <w:b w:val="0"/>
          <w:szCs w:val="24"/>
          <w:lang w:val="es-ES" w:eastAsia="es-ES"/>
        </w:rPr>
        <w:t>C</w:t>
      </w:r>
      <w:r w:rsidRPr="00D2506F">
        <w:rPr>
          <w:rFonts w:ascii="Gotham Light" w:eastAsia="MS Mincho" w:hAnsi="Gotham Light" w:cs="Tahoma"/>
          <w:b w:val="0"/>
          <w:szCs w:val="24"/>
          <w:lang w:val="es-ES" w:eastAsia="es-ES"/>
        </w:rPr>
        <w:t xml:space="preserve">uenta del INSTITUTO DE FOMENTO DE LA REGIÓN DE MURCIA, c/c ES76 0081 5089 3000 0112 4423 BSABESBB. </w:t>
      </w:r>
    </w:p>
    <w:p w14:paraId="40E76152" w14:textId="0978A199" w:rsidR="00D2506F" w:rsidRPr="00D2506F" w:rsidRDefault="00D2506F" w:rsidP="00D2506F">
      <w:pPr>
        <w:pStyle w:val="Textoindependiente21"/>
        <w:tabs>
          <w:tab w:val="left" w:pos="2127"/>
        </w:tabs>
        <w:rPr>
          <w:rFonts w:ascii="Gotham Light" w:eastAsia="MS Mincho" w:hAnsi="Gotham Light" w:cs="Tahoma"/>
          <w:b w:val="0"/>
          <w:szCs w:val="24"/>
          <w:lang w:val="es-ES" w:eastAsia="es-ES"/>
        </w:rPr>
      </w:pPr>
      <w:r w:rsidRPr="00D2506F">
        <w:rPr>
          <w:rFonts w:ascii="Gotham Light" w:eastAsia="MS Mincho" w:hAnsi="Gotham Light" w:cs="Tahoma"/>
          <w:b w:val="0"/>
          <w:szCs w:val="24"/>
          <w:lang w:val="es-ES" w:eastAsia="es-ES"/>
        </w:rPr>
        <w:t>El resguardo de pago debe incluirse en la solicitud de ayuda telemática. Esta cuota contempla todo lo descrito en el apartado “Servicios incluidos”.</w:t>
      </w:r>
    </w:p>
    <w:p w14:paraId="078D510C" w14:textId="77777777" w:rsidR="00D2506F" w:rsidRPr="00D2506F" w:rsidRDefault="00D2506F" w:rsidP="00D2506F">
      <w:pPr>
        <w:pStyle w:val="Textoindependiente21"/>
        <w:tabs>
          <w:tab w:val="left" w:pos="2127"/>
        </w:tabs>
        <w:rPr>
          <w:rFonts w:ascii="Gotham Light" w:eastAsia="MS Mincho" w:hAnsi="Gotham Light" w:cs="Tahoma"/>
          <w:b w:val="0"/>
          <w:szCs w:val="24"/>
          <w:lang w:val="es-ES" w:eastAsia="es-ES"/>
        </w:rPr>
      </w:pPr>
    </w:p>
    <w:p w14:paraId="536AED0F" w14:textId="77777777" w:rsidR="00D2506F" w:rsidRPr="00D2506F" w:rsidRDefault="00D2506F" w:rsidP="00D2506F">
      <w:pPr>
        <w:pStyle w:val="Textoindependiente21"/>
        <w:tabs>
          <w:tab w:val="left" w:pos="2127"/>
        </w:tabs>
        <w:rPr>
          <w:rFonts w:ascii="Gotham Light" w:eastAsia="MS Mincho" w:hAnsi="Gotham Light" w:cs="Tahoma"/>
          <w:b w:val="0"/>
          <w:szCs w:val="24"/>
          <w:lang w:val="es-ES" w:eastAsia="es-ES"/>
        </w:rPr>
      </w:pPr>
      <w:r w:rsidRPr="00D2506F">
        <w:rPr>
          <w:rFonts w:ascii="Gotham Light" w:eastAsia="MS Mincho" w:hAnsi="Gotham Light" w:cs="Tahoma"/>
          <w:b w:val="0"/>
          <w:szCs w:val="24"/>
          <w:lang w:val="es-ES" w:eastAsia="es-ES"/>
        </w:rPr>
        <w:t xml:space="preserve">2.- </w:t>
      </w:r>
      <w:r w:rsidRPr="000366B5">
        <w:rPr>
          <w:rFonts w:ascii="Gotham Light" w:eastAsia="MS Mincho" w:hAnsi="Gotham Light" w:cs="Tahoma"/>
          <w:bCs/>
          <w:szCs w:val="24"/>
          <w:lang w:val="es-ES" w:eastAsia="es-ES"/>
        </w:rPr>
        <w:t>Presentación telemática de la solicitud de ayudas</w:t>
      </w:r>
      <w:r w:rsidRPr="00D2506F">
        <w:rPr>
          <w:rFonts w:ascii="Gotham Light" w:eastAsia="MS Mincho" w:hAnsi="Gotham Light" w:cs="Tahoma"/>
          <w:b w:val="0"/>
          <w:szCs w:val="24"/>
          <w:lang w:val="es-ES" w:eastAsia="es-ES"/>
        </w:rPr>
        <w:t xml:space="preserve">: Esta acción puede ser cofinanciada por la Unión Europea, a través de fondos FEDER. La convocatoria de las ayudas se publicará en el BORM en los próximos días. Las empresas interesadas deben, con carácter obligatorio, presentar telemáticamente su solicitud en la plataforma del Instituto de Fomento, conforme al modelo que encontrará en </w:t>
      </w:r>
      <w:hyperlink r:id="rId11" w:history="1">
        <w:r w:rsidRPr="00D2506F">
          <w:rPr>
            <w:rFonts w:ascii="Gotham Light" w:eastAsia="MS Mincho" w:hAnsi="Gotham Light" w:cs="Tahoma"/>
            <w:b w:val="0"/>
            <w:color w:val="2F5496" w:themeColor="accent1" w:themeShade="BF"/>
            <w:szCs w:val="24"/>
            <w:u w:val="single"/>
            <w:lang w:val="es-ES" w:eastAsia="es-ES"/>
          </w:rPr>
          <w:t>institutofomentomurcia.es/</w:t>
        </w:r>
        <w:proofErr w:type="spellStart"/>
        <w:r w:rsidRPr="00D2506F">
          <w:rPr>
            <w:rFonts w:ascii="Gotham Light" w:eastAsia="MS Mincho" w:hAnsi="Gotham Light" w:cs="Tahoma"/>
            <w:b w:val="0"/>
            <w:color w:val="2F5496" w:themeColor="accent1" w:themeShade="BF"/>
            <w:szCs w:val="24"/>
            <w:u w:val="single"/>
            <w:lang w:val="es-ES" w:eastAsia="es-ES"/>
          </w:rPr>
          <w:t>infodirecto</w:t>
        </w:r>
        <w:proofErr w:type="spellEnd"/>
      </w:hyperlink>
      <w:r w:rsidRPr="00D2506F">
        <w:rPr>
          <w:rFonts w:ascii="Gotham Light" w:eastAsia="MS Mincho" w:hAnsi="Gotham Light" w:cs="Tahoma"/>
          <w:b w:val="0"/>
          <w:szCs w:val="24"/>
          <w:lang w:val="es-ES" w:eastAsia="es-ES"/>
        </w:rPr>
        <w:t xml:space="preserve"> a partir del día siguiente a su publicación en el BORM.</w:t>
      </w:r>
    </w:p>
    <w:p w14:paraId="48153F07" w14:textId="220DF921" w:rsidR="00D2506F" w:rsidRDefault="00D2506F" w:rsidP="00D2506F">
      <w:pPr>
        <w:pStyle w:val="Textoindependiente21"/>
        <w:tabs>
          <w:tab w:val="left" w:pos="2127"/>
        </w:tabs>
        <w:rPr>
          <w:rFonts w:ascii="Calibri" w:hAnsi="Calibri" w:cs="Arial"/>
          <w:sz w:val="22"/>
          <w:szCs w:val="22"/>
        </w:rPr>
      </w:pPr>
    </w:p>
    <w:p w14:paraId="68EC1E30" w14:textId="1354078F" w:rsidR="00D2506F" w:rsidRDefault="00D2506F" w:rsidP="00D2506F">
      <w:pPr>
        <w:autoSpaceDE w:val="0"/>
        <w:autoSpaceDN w:val="0"/>
        <w:adjustRightInd w:val="0"/>
        <w:jc w:val="both"/>
        <w:rPr>
          <w:rFonts w:ascii="Gotham Light" w:hAnsi="Gotham Light" w:cs="Tahoma"/>
          <w:sz w:val="20"/>
        </w:rPr>
      </w:pPr>
      <w:r w:rsidRPr="00D2506F">
        <w:rPr>
          <w:rFonts w:ascii="Gotham Light" w:hAnsi="Gotham Light" w:cs="Tahoma"/>
          <w:sz w:val="20"/>
        </w:rPr>
        <w:t>El INFO emitirá una primera factura por el importe de la cuota de participación ingresada. Posteriormente, al final de la actuación, el Instituto emitirá una segunda factura, una vez se conozca el total de los gastos incurridos en la misma, en la que el IVA se calculará sobre el importe total del coste de la participación, incluida la ayuda en especie recibida por la empresa beneficiaria.</w:t>
      </w:r>
    </w:p>
    <w:p w14:paraId="11999FBA" w14:textId="4D914A22" w:rsidR="004B2501" w:rsidRDefault="004B2501" w:rsidP="00D2506F">
      <w:pPr>
        <w:autoSpaceDE w:val="0"/>
        <w:autoSpaceDN w:val="0"/>
        <w:adjustRightInd w:val="0"/>
        <w:jc w:val="both"/>
        <w:rPr>
          <w:rFonts w:ascii="Gotham Light" w:hAnsi="Gotham Light" w:cs="Tahoma"/>
          <w:sz w:val="20"/>
        </w:rPr>
      </w:pPr>
    </w:p>
    <w:p w14:paraId="59D5D098" w14:textId="77777777" w:rsidR="004B2501" w:rsidRPr="00D2506F" w:rsidRDefault="004B2501" w:rsidP="00D2506F">
      <w:pPr>
        <w:autoSpaceDE w:val="0"/>
        <w:autoSpaceDN w:val="0"/>
        <w:adjustRightInd w:val="0"/>
        <w:jc w:val="both"/>
        <w:rPr>
          <w:rFonts w:ascii="Gotham Light" w:hAnsi="Gotham Light" w:cs="Tahoma"/>
          <w:sz w:val="20"/>
        </w:rPr>
      </w:pPr>
    </w:p>
    <w:p w14:paraId="78FD7606" w14:textId="77777777" w:rsidR="00B91296" w:rsidRPr="00A257DE" w:rsidRDefault="00B91296" w:rsidP="00B91296">
      <w:pPr>
        <w:autoSpaceDE w:val="0"/>
        <w:autoSpaceDN w:val="0"/>
        <w:adjustRightInd w:val="0"/>
        <w:rPr>
          <w:rFonts w:ascii="Gotham Light" w:hAnsi="Gotham Light" w:cs="Arial Narrow"/>
          <w:color w:val="000000"/>
          <w:sz w:val="22"/>
          <w:szCs w:val="22"/>
          <w:lang w:eastAsia="ja-JP"/>
        </w:rPr>
      </w:pPr>
    </w:p>
    <w:p w14:paraId="2EA5C62F" w14:textId="77777777" w:rsidR="00B91296" w:rsidRPr="00A257DE" w:rsidRDefault="00B91296" w:rsidP="00B91296">
      <w:pPr>
        <w:pBdr>
          <w:top w:val="double" w:sz="4" w:space="1" w:color="auto"/>
          <w:left w:val="double" w:sz="4" w:space="4" w:color="auto"/>
          <w:bottom w:val="double" w:sz="4" w:space="1" w:color="auto"/>
          <w:right w:val="double" w:sz="4" w:space="4" w:color="auto"/>
        </w:pBdr>
        <w:rPr>
          <w:rFonts w:ascii="Gotham Light" w:hAnsi="Gotham Light"/>
          <w:b/>
        </w:rPr>
      </w:pPr>
      <w:r w:rsidRPr="00A257DE">
        <w:rPr>
          <w:rFonts w:ascii="Gotham Light" w:hAnsi="Gotham Light"/>
          <w:b/>
        </w:rPr>
        <w:lastRenderedPageBreak/>
        <w:t>FORMULARIO DE PREINSCRIPCIÓN</w:t>
      </w:r>
    </w:p>
    <w:p w14:paraId="28B0B23F" w14:textId="77777777" w:rsidR="00B91296" w:rsidRPr="00A257DE" w:rsidRDefault="00B91296" w:rsidP="00B91296">
      <w:pPr>
        <w:rPr>
          <w:rFonts w:ascii="Gotham Light" w:hAnsi="Gotham Light" w:cs="Tahoma"/>
          <w:b/>
          <w:sz w:val="20"/>
        </w:rPr>
      </w:pPr>
    </w:p>
    <w:p w14:paraId="1DB2E511" w14:textId="77777777" w:rsidR="00B91296" w:rsidRPr="00A257DE" w:rsidRDefault="00B91296" w:rsidP="00B91296">
      <w:pPr>
        <w:autoSpaceDE w:val="0"/>
        <w:autoSpaceDN w:val="0"/>
        <w:adjustRightInd w:val="0"/>
        <w:rPr>
          <w:rFonts w:ascii="Gotham Light" w:hAnsi="Gotham Light" w:cs="Arial"/>
          <w:sz w:val="20"/>
          <w:lang w:val="pt-BR"/>
        </w:rPr>
      </w:pPr>
      <w:r w:rsidRPr="00A257DE">
        <w:rPr>
          <w:rFonts w:ascii="Gotham Light" w:hAnsi="Gotham Light" w:cs="Arial"/>
          <w:sz w:val="20"/>
          <w:lang w:val="pt-BR"/>
        </w:rPr>
        <w:t xml:space="preserve">EMPRESA: </w:t>
      </w:r>
      <w:r w:rsidRPr="00A257DE">
        <w:rPr>
          <w:rFonts w:ascii="Gotham Light" w:hAnsi="Gotham Light" w:cs="Arial"/>
          <w:sz w:val="20"/>
        </w:rPr>
        <w:fldChar w:fldCharType="begin">
          <w:ffData>
            <w:name w:val="Texto1"/>
            <w:enabled/>
            <w:calcOnExit w:val="0"/>
            <w:textInput/>
          </w:ffData>
        </w:fldChar>
      </w:r>
      <w:bookmarkStart w:id="0" w:name="Texto1"/>
      <w:r w:rsidRPr="00A257DE">
        <w:rPr>
          <w:rFonts w:ascii="Gotham Light" w:hAnsi="Gotham Light" w:cs="Arial"/>
          <w:sz w:val="20"/>
          <w:lang w:val="pt-BR"/>
        </w:rPr>
        <w:instrText xml:space="preserve"> FORMTEXT </w:instrText>
      </w:r>
      <w:r w:rsidRPr="00A257DE">
        <w:rPr>
          <w:rFonts w:ascii="Gotham Light" w:hAnsi="Gotham Light" w:cs="Arial"/>
          <w:sz w:val="20"/>
        </w:rPr>
      </w:r>
      <w:r w:rsidRPr="00A257DE">
        <w:rPr>
          <w:rFonts w:ascii="Gotham Light" w:hAnsi="Gotham Light" w:cs="Arial"/>
          <w:sz w:val="20"/>
        </w:rPr>
        <w:fldChar w:fldCharType="separate"/>
      </w:r>
      <w:r w:rsidRPr="00A257DE">
        <w:rPr>
          <w:rFonts w:ascii="Gotham Light" w:eastAsia="Arial Unicode MS" w:hAnsi="Gotham Light" w:cs="Arial Unicode MS"/>
          <w:sz w:val="20"/>
        </w:rPr>
        <w:t> </w:t>
      </w:r>
      <w:r w:rsidRPr="00A257DE">
        <w:rPr>
          <w:rFonts w:ascii="Gotham Light" w:eastAsia="Arial Unicode MS" w:hAnsi="Gotham Light" w:cs="Arial Unicode MS"/>
          <w:sz w:val="20"/>
        </w:rPr>
        <w:t> </w:t>
      </w:r>
      <w:r w:rsidRPr="00A257DE">
        <w:rPr>
          <w:rFonts w:ascii="Gotham Light" w:eastAsia="Arial Unicode MS" w:hAnsi="Gotham Light" w:cs="Arial Unicode MS"/>
          <w:sz w:val="20"/>
        </w:rPr>
        <w:t> </w:t>
      </w:r>
      <w:r w:rsidRPr="00A257DE">
        <w:rPr>
          <w:rFonts w:ascii="Gotham Light" w:eastAsia="Arial Unicode MS" w:hAnsi="Gotham Light" w:cs="Arial Unicode MS"/>
          <w:sz w:val="20"/>
        </w:rPr>
        <w:t> </w:t>
      </w:r>
      <w:r w:rsidRPr="00A257DE">
        <w:rPr>
          <w:rFonts w:ascii="Gotham Light" w:eastAsia="Arial Unicode MS" w:hAnsi="Gotham Light" w:cs="Arial Unicode MS"/>
          <w:sz w:val="20"/>
        </w:rPr>
        <w:t> </w:t>
      </w:r>
      <w:r w:rsidRPr="00A257DE">
        <w:rPr>
          <w:rFonts w:ascii="Gotham Light" w:hAnsi="Gotham Light" w:cs="Arial"/>
          <w:sz w:val="20"/>
        </w:rPr>
        <w:fldChar w:fldCharType="end"/>
      </w:r>
      <w:bookmarkEnd w:id="0"/>
    </w:p>
    <w:p w14:paraId="774D91C3" w14:textId="77777777" w:rsidR="00B91296" w:rsidRPr="00A257DE" w:rsidRDefault="00B91296" w:rsidP="00B91296">
      <w:pPr>
        <w:autoSpaceDE w:val="0"/>
        <w:autoSpaceDN w:val="0"/>
        <w:adjustRightInd w:val="0"/>
        <w:rPr>
          <w:rFonts w:ascii="Gotham Light" w:hAnsi="Gotham Light" w:cs="Arial"/>
          <w:sz w:val="20"/>
          <w:lang w:val="pt-BR"/>
        </w:rPr>
      </w:pPr>
      <w:r w:rsidRPr="00A257DE">
        <w:rPr>
          <w:rFonts w:ascii="Gotham Light" w:hAnsi="Gotham Light" w:cs="Arial"/>
          <w:sz w:val="20"/>
          <w:lang w:val="pt-BR"/>
        </w:rPr>
        <w:t xml:space="preserve">PERSONA DE CONTACTO: </w:t>
      </w:r>
      <w:r w:rsidRPr="00A257DE">
        <w:rPr>
          <w:rFonts w:ascii="Gotham Light" w:hAnsi="Gotham Light" w:cs="Arial"/>
          <w:sz w:val="20"/>
        </w:rPr>
        <w:fldChar w:fldCharType="begin">
          <w:ffData>
            <w:name w:val="Texto2"/>
            <w:enabled/>
            <w:calcOnExit w:val="0"/>
            <w:textInput/>
          </w:ffData>
        </w:fldChar>
      </w:r>
      <w:bookmarkStart w:id="1" w:name="Texto2"/>
      <w:r w:rsidRPr="00A257DE">
        <w:rPr>
          <w:rFonts w:ascii="Gotham Light" w:hAnsi="Gotham Light" w:cs="Arial"/>
          <w:sz w:val="20"/>
          <w:lang w:val="pt-BR"/>
        </w:rPr>
        <w:instrText xml:space="preserve"> FORMTEXT </w:instrText>
      </w:r>
      <w:r w:rsidRPr="00A257DE">
        <w:rPr>
          <w:rFonts w:ascii="Gotham Light" w:hAnsi="Gotham Light" w:cs="Arial"/>
          <w:sz w:val="20"/>
        </w:rPr>
      </w:r>
      <w:r w:rsidRPr="00A257DE">
        <w:rPr>
          <w:rFonts w:ascii="Gotham Light" w:hAnsi="Gotham Light" w:cs="Arial"/>
          <w:sz w:val="20"/>
        </w:rPr>
        <w:fldChar w:fldCharType="separate"/>
      </w:r>
      <w:r w:rsidRPr="00A257DE">
        <w:rPr>
          <w:rFonts w:ascii="Gotham Light" w:eastAsia="Arial Unicode MS" w:hAnsi="Gotham Light" w:cs="Arial Unicode MS"/>
          <w:noProof/>
          <w:sz w:val="20"/>
        </w:rPr>
        <w:t> </w:t>
      </w:r>
      <w:r w:rsidRPr="00A257DE">
        <w:rPr>
          <w:rFonts w:ascii="Gotham Light" w:eastAsia="Arial Unicode MS" w:hAnsi="Gotham Light" w:cs="Arial Unicode MS"/>
          <w:noProof/>
          <w:sz w:val="20"/>
        </w:rPr>
        <w:t> </w:t>
      </w:r>
      <w:r w:rsidRPr="00A257DE">
        <w:rPr>
          <w:rFonts w:ascii="Gotham Light" w:eastAsia="Arial Unicode MS" w:hAnsi="Gotham Light" w:cs="Arial Unicode MS"/>
          <w:noProof/>
          <w:sz w:val="20"/>
        </w:rPr>
        <w:t> </w:t>
      </w:r>
      <w:r w:rsidRPr="00A257DE">
        <w:rPr>
          <w:rFonts w:ascii="Gotham Light" w:eastAsia="Arial Unicode MS" w:hAnsi="Gotham Light" w:cs="Arial Unicode MS"/>
          <w:noProof/>
          <w:sz w:val="20"/>
        </w:rPr>
        <w:t> </w:t>
      </w:r>
      <w:r w:rsidRPr="00A257DE">
        <w:rPr>
          <w:rFonts w:ascii="Gotham Light" w:eastAsia="Arial Unicode MS" w:hAnsi="Gotham Light" w:cs="Arial Unicode MS"/>
          <w:noProof/>
          <w:sz w:val="20"/>
        </w:rPr>
        <w:t> </w:t>
      </w:r>
      <w:r w:rsidRPr="00A257DE">
        <w:rPr>
          <w:rFonts w:ascii="Gotham Light" w:hAnsi="Gotham Light" w:cs="Arial"/>
          <w:sz w:val="20"/>
        </w:rPr>
        <w:fldChar w:fldCharType="end"/>
      </w:r>
      <w:bookmarkEnd w:id="1"/>
      <w:r w:rsidRPr="00A257DE">
        <w:rPr>
          <w:rFonts w:ascii="Gotham Light" w:hAnsi="Gotham Light" w:cs="Arial"/>
          <w:sz w:val="20"/>
          <w:lang w:val="pt-BR"/>
        </w:rPr>
        <w:tab/>
        <w:t xml:space="preserve">CARGO: </w:t>
      </w:r>
      <w:r w:rsidRPr="00A257DE">
        <w:rPr>
          <w:rFonts w:ascii="Gotham Light" w:hAnsi="Gotham Light" w:cs="Arial"/>
          <w:sz w:val="20"/>
        </w:rPr>
        <w:fldChar w:fldCharType="begin">
          <w:ffData>
            <w:name w:val="Texto3"/>
            <w:enabled/>
            <w:calcOnExit w:val="0"/>
            <w:textInput/>
          </w:ffData>
        </w:fldChar>
      </w:r>
      <w:bookmarkStart w:id="2" w:name="Texto3"/>
      <w:r w:rsidRPr="00A257DE">
        <w:rPr>
          <w:rFonts w:ascii="Gotham Light" w:hAnsi="Gotham Light" w:cs="Arial"/>
          <w:sz w:val="20"/>
          <w:lang w:val="pt-BR"/>
        </w:rPr>
        <w:instrText xml:space="preserve"> FORMTEXT </w:instrText>
      </w:r>
      <w:r w:rsidRPr="00A257DE">
        <w:rPr>
          <w:rFonts w:ascii="Gotham Light" w:hAnsi="Gotham Light" w:cs="Arial"/>
          <w:sz w:val="20"/>
        </w:rPr>
      </w:r>
      <w:r w:rsidRPr="00A257DE">
        <w:rPr>
          <w:rFonts w:ascii="Gotham Light" w:hAnsi="Gotham Light" w:cs="Arial"/>
          <w:sz w:val="20"/>
        </w:rPr>
        <w:fldChar w:fldCharType="separate"/>
      </w:r>
      <w:r w:rsidRPr="00A257DE">
        <w:rPr>
          <w:rFonts w:ascii="Gotham Light" w:eastAsia="Arial Unicode MS" w:hAnsi="Gotham Light" w:cs="Arial Unicode MS"/>
          <w:noProof/>
          <w:sz w:val="20"/>
        </w:rPr>
        <w:t> </w:t>
      </w:r>
      <w:r w:rsidRPr="00A257DE">
        <w:rPr>
          <w:rFonts w:ascii="Gotham Light" w:eastAsia="Arial Unicode MS" w:hAnsi="Gotham Light" w:cs="Arial Unicode MS"/>
          <w:noProof/>
          <w:sz w:val="20"/>
        </w:rPr>
        <w:t> </w:t>
      </w:r>
      <w:r w:rsidRPr="00A257DE">
        <w:rPr>
          <w:rFonts w:ascii="Gotham Light" w:eastAsia="Arial Unicode MS" w:hAnsi="Gotham Light" w:cs="Arial Unicode MS"/>
          <w:noProof/>
          <w:sz w:val="20"/>
        </w:rPr>
        <w:t> </w:t>
      </w:r>
      <w:r w:rsidRPr="00A257DE">
        <w:rPr>
          <w:rFonts w:ascii="Gotham Light" w:eastAsia="Arial Unicode MS" w:hAnsi="Gotham Light" w:cs="Arial Unicode MS"/>
          <w:noProof/>
          <w:sz w:val="20"/>
        </w:rPr>
        <w:t> </w:t>
      </w:r>
      <w:r w:rsidRPr="00A257DE">
        <w:rPr>
          <w:rFonts w:ascii="Gotham Light" w:eastAsia="Arial Unicode MS" w:hAnsi="Gotham Light" w:cs="Arial Unicode MS"/>
          <w:noProof/>
          <w:sz w:val="20"/>
        </w:rPr>
        <w:t> </w:t>
      </w:r>
      <w:r w:rsidRPr="00A257DE">
        <w:rPr>
          <w:rFonts w:ascii="Gotham Light" w:hAnsi="Gotham Light" w:cs="Arial"/>
          <w:sz w:val="20"/>
        </w:rPr>
        <w:fldChar w:fldCharType="end"/>
      </w:r>
      <w:bookmarkEnd w:id="2"/>
    </w:p>
    <w:p w14:paraId="5AD51C81" w14:textId="77777777" w:rsidR="00B91296" w:rsidRPr="00A257DE" w:rsidRDefault="00B91296" w:rsidP="00B91296">
      <w:pPr>
        <w:rPr>
          <w:rFonts w:ascii="Gotham Light" w:hAnsi="Gotham Light" w:cs="Arial"/>
          <w:sz w:val="20"/>
          <w:lang w:val="pt-BR"/>
        </w:rPr>
      </w:pPr>
      <w:r w:rsidRPr="00A257DE">
        <w:rPr>
          <w:rFonts w:ascii="Gotham Light" w:hAnsi="Gotham Light" w:cs="Arial"/>
          <w:sz w:val="20"/>
          <w:lang w:val="pt-BR"/>
        </w:rPr>
        <w:t xml:space="preserve">TELEFONO: </w:t>
      </w:r>
      <w:r w:rsidRPr="00A257DE">
        <w:rPr>
          <w:rFonts w:ascii="Gotham Light" w:hAnsi="Gotham Light" w:cs="Arial"/>
          <w:sz w:val="20"/>
        </w:rPr>
        <w:fldChar w:fldCharType="begin">
          <w:ffData>
            <w:name w:val="Texto4"/>
            <w:enabled/>
            <w:calcOnExit w:val="0"/>
            <w:textInput/>
          </w:ffData>
        </w:fldChar>
      </w:r>
      <w:bookmarkStart w:id="3" w:name="Texto4"/>
      <w:r w:rsidRPr="00A257DE">
        <w:rPr>
          <w:rFonts w:ascii="Gotham Light" w:hAnsi="Gotham Light" w:cs="Arial"/>
          <w:sz w:val="20"/>
          <w:lang w:val="pt-BR"/>
        </w:rPr>
        <w:instrText xml:space="preserve"> FORMTEXT </w:instrText>
      </w:r>
      <w:r w:rsidRPr="00A257DE">
        <w:rPr>
          <w:rFonts w:ascii="Gotham Light" w:hAnsi="Gotham Light" w:cs="Arial"/>
          <w:sz w:val="20"/>
        </w:rPr>
      </w:r>
      <w:r w:rsidRPr="00A257DE">
        <w:rPr>
          <w:rFonts w:ascii="Gotham Light" w:hAnsi="Gotham Light" w:cs="Arial"/>
          <w:sz w:val="20"/>
        </w:rPr>
        <w:fldChar w:fldCharType="separate"/>
      </w:r>
      <w:r w:rsidRPr="00A257DE">
        <w:rPr>
          <w:rFonts w:ascii="Gotham Light" w:eastAsia="Arial Unicode MS" w:hAnsi="Gotham Light" w:cs="Arial Unicode MS"/>
          <w:noProof/>
          <w:sz w:val="20"/>
        </w:rPr>
        <w:t> </w:t>
      </w:r>
      <w:r w:rsidRPr="00A257DE">
        <w:rPr>
          <w:rFonts w:ascii="Gotham Light" w:eastAsia="Arial Unicode MS" w:hAnsi="Gotham Light" w:cs="Arial Unicode MS"/>
          <w:noProof/>
          <w:sz w:val="20"/>
        </w:rPr>
        <w:t> </w:t>
      </w:r>
      <w:r w:rsidRPr="00A257DE">
        <w:rPr>
          <w:rFonts w:ascii="Gotham Light" w:eastAsia="Arial Unicode MS" w:hAnsi="Gotham Light" w:cs="Arial Unicode MS"/>
          <w:noProof/>
          <w:sz w:val="20"/>
        </w:rPr>
        <w:t> </w:t>
      </w:r>
      <w:r w:rsidRPr="00A257DE">
        <w:rPr>
          <w:rFonts w:ascii="Gotham Light" w:eastAsia="Arial Unicode MS" w:hAnsi="Gotham Light" w:cs="Arial Unicode MS"/>
          <w:noProof/>
          <w:sz w:val="20"/>
        </w:rPr>
        <w:t> </w:t>
      </w:r>
      <w:r w:rsidRPr="00A257DE">
        <w:rPr>
          <w:rFonts w:ascii="Gotham Light" w:eastAsia="Arial Unicode MS" w:hAnsi="Gotham Light" w:cs="Arial Unicode MS"/>
          <w:noProof/>
          <w:sz w:val="20"/>
        </w:rPr>
        <w:t> </w:t>
      </w:r>
      <w:r w:rsidRPr="00A257DE">
        <w:rPr>
          <w:rFonts w:ascii="Gotham Light" w:hAnsi="Gotham Light" w:cs="Arial"/>
          <w:sz w:val="20"/>
        </w:rPr>
        <w:fldChar w:fldCharType="end"/>
      </w:r>
      <w:bookmarkEnd w:id="3"/>
      <w:r w:rsidRPr="00A257DE">
        <w:rPr>
          <w:rFonts w:ascii="Gotham Light" w:hAnsi="Gotham Light" w:cs="Arial"/>
          <w:sz w:val="20"/>
          <w:lang w:val="pt-BR"/>
        </w:rPr>
        <w:tab/>
      </w:r>
      <w:r w:rsidRPr="00A257DE">
        <w:rPr>
          <w:rFonts w:ascii="Gotham Light" w:hAnsi="Gotham Light" w:cs="Arial"/>
          <w:sz w:val="20"/>
          <w:lang w:val="pt-BR"/>
        </w:rPr>
        <w:tab/>
        <w:t xml:space="preserve">E-MAIL: </w:t>
      </w:r>
      <w:r w:rsidRPr="00A257DE">
        <w:rPr>
          <w:rFonts w:ascii="Gotham Light" w:hAnsi="Gotham Light" w:cs="Arial"/>
          <w:sz w:val="20"/>
        </w:rPr>
        <w:fldChar w:fldCharType="begin">
          <w:ffData>
            <w:name w:val="Texto5"/>
            <w:enabled/>
            <w:calcOnExit w:val="0"/>
            <w:textInput/>
          </w:ffData>
        </w:fldChar>
      </w:r>
      <w:bookmarkStart w:id="4" w:name="Texto5"/>
      <w:r w:rsidRPr="00A257DE">
        <w:rPr>
          <w:rFonts w:ascii="Gotham Light" w:hAnsi="Gotham Light" w:cs="Arial"/>
          <w:sz w:val="20"/>
          <w:lang w:val="pt-BR"/>
        </w:rPr>
        <w:instrText xml:space="preserve"> FORMTEXT </w:instrText>
      </w:r>
      <w:r w:rsidRPr="00A257DE">
        <w:rPr>
          <w:rFonts w:ascii="Gotham Light" w:hAnsi="Gotham Light" w:cs="Arial"/>
          <w:sz w:val="20"/>
        </w:rPr>
      </w:r>
      <w:r w:rsidRPr="00A257DE">
        <w:rPr>
          <w:rFonts w:ascii="Gotham Light" w:hAnsi="Gotham Light" w:cs="Arial"/>
          <w:sz w:val="20"/>
        </w:rPr>
        <w:fldChar w:fldCharType="separate"/>
      </w:r>
      <w:r w:rsidRPr="00A257DE">
        <w:rPr>
          <w:rFonts w:ascii="Gotham Light" w:eastAsia="Arial Unicode MS" w:hAnsi="Gotham Light" w:cs="Arial Unicode MS"/>
          <w:noProof/>
          <w:sz w:val="20"/>
        </w:rPr>
        <w:t> </w:t>
      </w:r>
      <w:r w:rsidRPr="00A257DE">
        <w:rPr>
          <w:rFonts w:ascii="Gotham Light" w:eastAsia="Arial Unicode MS" w:hAnsi="Gotham Light" w:cs="Arial Unicode MS"/>
          <w:noProof/>
          <w:sz w:val="20"/>
        </w:rPr>
        <w:t> </w:t>
      </w:r>
      <w:r w:rsidRPr="00A257DE">
        <w:rPr>
          <w:rFonts w:ascii="Gotham Light" w:eastAsia="Arial Unicode MS" w:hAnsi="Gotham Light" w:cs="Arial Unicode MS"/>
          <w:noProof/>
          <w:sz w:val="20"/>
        </w:rPr>
        <w:t> </w:t>
      </w:r>
      <w:r w:rsidRPr="00A257DE">
        <w:rPr>
          <w:rFonts w:ascii="Gotham Light" w:eastAsia="Arial Unicode MS" w:hAnsi="Gotham Light" w:cs="Arial Unicode MS"/>
          <w:noProof/>
          <w:sz w:val="20"/>
        </w:rPr>
        <w:t> </w:t>
      </w:r>
      <w:r w:rsidRPr="00A257DE">
        <w:rPr>
          <w:rFonts w:ascii="Gotham Light" w:eastAsia="Arial Unicode MS" w:hAnsi="Gotham Light" w:cs="Arial Unicode MS"/>
          <w:noProof/>
          <w:sz w:val="20"/>
        </w:rPr>
        <w:t> </w:t>
      </w:r>
      <w:r w:rsidRPr="00A257DE">
        <w:rPr>
          <w:rFonts w:ascii="Gotham Light" w:hAnsi="Gotham Light" w:cs="Arial"/>
          <w:sz w:val="20"/>
        </w:rPr>
        <w:fldChar w:fldCharType="end"/>
      </w:r>
      <w:bookmarkEnd w:id="4"/>
    </w:p>
    <w:p w14:paraId="481E77E4" w14:textId="77777777" w:rsidR="00B91296" w:rsidRPr="00EF1958" w:rsidRDefault="00B91296" w:rsidP="00B91296">
      <w:pPr>
        <w:rPr>
          <w:rFonts w:ascii="Gotham Light" w:hAnsi="Gotham Light" w:cs="Arial"/>
          <w:sz w:val="20"/>
        </w:rPr>
      </w:pPr>
      <w:r w:rsidRPr="00EF1958">
        <w:rPr>
          <w:rFonts w:ascii="Gotham Light" w:hAnsi="Gotham Light" w:cs="Arial"/>
          <w:sz w:val="20"/>
        </w:rPr>
        <w:t xml:space="preserve">WEB: </w:t>
      </w:r>
      <w:r w:rsidRPr="00A257DE">
        <w:rPr>
          <w:rFonts w:ascii="Gotham Light" w:hAnsi="Gotham Light" w:cs="Arial"/>
          <w:sz w:val="20"/>
        </w:rPr>
        <w:fldChar w:fldCharType="begin">
          <w:ffData>
            <w:name w:val="Texto6"/>
            <w:enabled/>
            <w:calcOnExit w:val="0"/>
            <w:textInput/>
          </w:ffData>
        </w:fldChar>
      </w:r>
      <w:bookmarkStart w:id="5" w:name="Texto6"/>
      <w:r w:rsidRPr="00EF1958">
        <w:rPr>
          <w:rFonts w:ascii="Gotham Light" w:hAnsi="Gotham Light" w:cs="Arial"/>
          <w:sz w:val="20"/>
        </w:rPr>
        <w:instrText xml:space="preserve"> FORMTEXT </w:instrText>
      </w:r>
      <w:r w:rsidRPr="00A257DE">
        <w:rPr>
          <w:rFonts w:ascii="Gotham Light" w:hAnsi="Gotham Light" w:cs="Arial"/>
          <w:sz w:val="20"/>
        </w:rPr>
      </w:r>
      <w:r w:rsidRPr="00A257DE">
        <w:rPr>
          <w:rFonts w:ascii="Gotham Light" w:hAnsi="Gotham Light" w:cs="Arial"/>
          <w:sz w:val="20"/>
        </w:rPr>
        <w:fldChar w:fldCharType="separate"/>
      </w:r>
      <w:r w:rsidRPr="00A257DE">
        <w:rPr>
          <w:rFonts w:ascii="Gotham Light" w:eastAsia="Arial Unicode MS" w:hAnsi="Gotham Light" w:cs="Arial Unicode MS"/>
          <w:noProof/>
          <w:sz w:val="20"/>
        </w:rPr>
        <w:t> </w:t>
      </w:r>
      <w:r w:rsidRPr="00A257DE">
        <w:rPr>
          <w:rFonts w:ascii="Gotham Light" w:eastAsia="Arial Unicode MS" w:hAnsi="Gotham Light" w:cs="Arial Unicode MS"/>
          <w:noProof/>
          <w:sz w:val="20"/>
        </w:rPr>
        <w:t> </w:t>
      </w:r>
      <w:r w:rsidRPr="00A257DE">
        <w:rPr>
          <w:rFonts w:ascii="Gotham Light" w:eastAsia="Arial Unicode MS" w:hAnsi="Gotham Light" w:cs="Arial Unicode MS"/>
          <w:noProof/>
          <w:sz w:val="20"/>
        </w:rPr>
        <w:t> </w:t>
      </w:r>
      <w:r w:rsidRPr="00A257DE">
        <w:rPr>
          <w:rFonts w:ascii="Gotham Light" w:eastAsia="Arial Unicode MS" w:hAnsi="Gotham Light" w:cs="Arial Unicode MS"/>
          <w:noProof/>
          <w:sz w:val="20"/>
        </w:rPr>
        <w:t> </w:t>
      </w:r>
      <w:r w:rsidRPr="00A257DE">
        <w:rPr>
          <w:rFonts w:ascii="Gotham Light" w:eastAsia="Arial Unicode MS" w:hAnsi="Gotham Light" w:cs="Arial Unicode MS"/>
          <w:noProof/>
          <w:sz w:val="20"/>
        </w:rPr>
        <w:t> </w:t>
      </w:r>
      <w:r w:rsidRPr="00A257DE">
        <w:rPr>
          <w:rFonts w:ascii="Gotham Light" w:hAnsi="Gotham Light" w:cs="Arial"/>
          <w:sz w:val="20"/>
        </w:rPr>
        <w:fldChar w:fldCharType="end"/>
      </w:r>
      <w:bookmarkEnd w:id="5"/>
      <w:r w:rsidRPr="00EF1958">
        <w:rPr>
          <w:rFonts w:ascii="Gotham Light" w:hAnsi="Gotham Light" w:cs="Arial"/>
          <w:sz w:val="20"/>
        </w:rPr>
        <w:tab/>
      </w:r>
    </w:p>
    <w:p w14:paraId="705591E6" w14:textId="77777777" w:rsidR="00B91296" w:rsidRPr="00EF1958" w:rsidRDefault="00B91296" w:rsidP="00B91296">
      <w:pPr>
        <w:rPr>
          <w:rFonts w:ascii="Gotham Light" w:hAnsi="Gotham Light" w:cs="Tahoma"/>
          <w:b/>
          <w:sz w:val="20"/>
        </w:rPr>
      </w:pPr>
    </w:p>
    <w:p w14:paraId="1DCB2A27" w14:textId="77777777" w:rsidR="00B91296" w:rsidRPr="00EF1958" w:rsidRDefault="00B91296" w:rsidP="00B91296">
      <w:pPr>
        <w:rPr>
          <w:rFonts w:ascii="Gotham Light" w:hAnsi="Gotham Light" w:cs="Tahoma"/>
          <w:b/>
          <w:sz w:val="20"/>
        </w:rPr>
      </w:pPr>
    </w:p>
    <w:p w14:paraId="161CEEEA" w14:textId="3EA4B6F7" w:rsidR="00B91296" w:rsidRPr="00EF1958" w:rsidRDefault="00B91296" w:rsidP="00B91296">
      <w:pPr>
        <w:pBdr>
          <w:top w:val="double" w:sz="4" w:space="0" w:color="auto"/>
          <w:left w:val="double" w:sz="4" w:space="4" w:color="auto"/>
          <w:bottom w:val="double" w:sz="4" w:space="15" w:color="auto"/>
          <w:right w:val="double" w:sz="4" w:space="4" w:color="auto"/>
        </w:pBdr>
        <w:ind w:right="-1"/>
        <w:rPr>
          <w:rFonts w:ascii="Gotham Light" w:hAnsi="Gotham Light" w:cs="Tahoma"/>
          <w:sz w:val="20"/>
        </w:rPr>
      </w:pPr>
    </w:p>
    <w:p w14:paraId="5F7F7BE1" w14:textId="55AB8241" w:rsidR="00CF49DB" w:rsidRDefault="00B91296" w:rsidP="00A257DE">
      <w:pPr>
        <w:pBdr>
          <w:top w:val="double" w:sz="4" w:space="0" w:color="auto"/>
          <w:left w:val="double" w:sz="4" w:space="4" w:color="auto"/>
          <w:bottom w:val="double" w:sz="4" w:space="15" w:color="auto"/>
          <w:right w:val="double" w:sz="4" w:space="4" w:color="auto"/>
        </w:pBdr>
        <w:ind w:right="-1"/>
        <w:rPr>
          <w:rFonts w:ascii="Gotham Light" w:hAnsi="Gotham Light" w:cs="Tahoma"/>
          <w:sz w:val="20"/>
          <w:lang w:val="pt-BR"/>
        </w:rPr>
      </w:pPr>
      <w:r w:rsidRPr="00A257DE">
        <w:rPr>
          <w:rFonts w:ascii="Gotham Light" w:hAnsi="Gotham Light" w:cs="Tahoma"/>
          <w:b/>
          <w:sz w:val="20"/>
        </w:rPr>
        <w:sym w:font="Wingdings" w:char="F02F"/>
      </w:r>
      <w:r w:rsidRPr="00A257DE">
        <w:rPr>
          <w:rFonts w:ascii="Gotham Light" w:hAnsi="Gotham Light" w:cs="Tahoma"/>
          <w:b/>
          <w:sz w:val="20"/>
          <w:lang w:val="pt-BR"/>
        </w:rPr>
        <w:t xml:space="preserve">    PERSONA DE CONTACTO:</w:t>
      </w:r>
      <w:r w:rsidRPr="00A257DE">
        <w:rPr>
          <w:rFonts w:ascii="Gotham Light" w:hAnsi="Gotham Light" w:cs="Tahoma"/>
          <w:sz w:val="20"/>
          <w:lang w:val="pt-BR"/>
        </w:rPr>
        <w:t xml:space="preserve"> </w:t>
      </w:r>
      <w:r w:rsidR="00D2506F">
        <w:rPr>
          <w:rFonts w:ascii="Gotham Light" w:hAnsi="Gotham Light" w:cs="Tahoma"/>
          <w:sz w:val="20"/>
          <w:lang w:val="pt-BR"/>
        </w:rPr>
        <w:t>Ascensión Pérez Romera</w:t>
      </w:r>
      <w:r w:rsidRPr="00A257DE">
        <w:rPr>
          <w:rFonts w:ascii="Gotham Light" w:hAnsi="Gotham Light" w:cs="Tahoma"/>
          <w:sz w:val="20"/>
          <w:lang w:val="pt-BR"/>
        </w:rPr>
        <w:t xml:space="preserve">. </w:t>
      </w:r>
      <w:r w:rsidR="00D519AA">
        <w:rPr>
          <w:rFonts w:ascii="Gotham Light" w:hAnsi="Gotham Light" w:cs="Tahoma"/>
          <w:sz w:val="20"/>
        </w:rPr>
        <w:t>Á</w:t>
      </w:r>
      <w:r w:rsidRPr="00EF1958">
        <w:rPr>
          <w:rFonts w:ascii="Gotham Light" w:hAnsi="Gotham Light" w:cs="Tahoma"/>
          <w:sz w:val="20"/>
        </w:rPr>
        <w:t>REA DE PROMOCI</w:t>
      </w:r>
      <w:r w:rsidR="00D2506F" w:rsidRPr="00EF1958">
        <w:rPr>
          <w:rFonts w:ascii="Gotham Light" w:hAnsi="Gotham Light" w:cs="Tahoma"/>
          <w:sz w:val="20"/>
        </w:rPr>
        <w:t>Ó</w:t>
      </w:r>
      <w:r w:rsidRPr="00EF1958">
        <w:rPr>
          <w:rFonts w:ascii="Gotham Light" w:hAnsi="Gotham Light" w:cs="Tahoma"/>
          <w:sz w:val="20"/>
        </w:rPr>
        <w:t xml:space="preserve">N INTERNACIONAL. </w:t>
      </w:r>
      <w:r w:rsidRPr="00A257DE">
        <w:rPr>
          <w:rFonts w:ascii="Gotham Light" w:hAnsi="Gotham Light" w:cs="Tahoma"/>
          <w:sz w:val="20"/>
        </w:rPr>
        <w:t xml:space="preserve">INSTITUTO DE FOMENTO DE </w:t>
      </w:r>
      <w:smartTag w:uri="urn:schemas-microsoft-com:office:smarttags" w:element="PersonName">
        <w:smartTagPr>
          <w:attr w:name="ProductID" w:val="LA REGIￓN DE"/>
        </w:smartTagPr>
        <w:smartTag w:uri="urn:schemas-microsoft-com:office:smarttags" w:element="PersonName">
          <w:smartTagPr>
            <w:attr w:name="ProductID" w:val="la Regi￳n"/>
          </w:smartTagPr>
          <w:r w:rsidRPr="00A257DE">
            <w:rPr>
              <w:rFonts w:ascii="Gotham Light" w:hAnsi="Gotham Light" w:cs="Tahoma"/>
              <w:sz w:val="20"/>
            </w:rPr>
            <w:t>LA REGIÓN</w:t>
          </w:r>
        </w:smartTag>
        <w:r w:rsidRPr="00A257DE">
          <w:rPr>
            <w:rFonts w:ascii="Gotham Light" w:hAnsi="Gotham Light" w:cs="Tahoma"/>
            <w:sz w:val="20"/>
          </w:rPr>
          <w:t xml:space="preserve"> DE</w:t>
        </w:r>
      </w:smartTag>
      <w:r w:rsidRPr="00A257DE">
        <w:rPr>
          <w:rFonts w:ascii="Gotham Light" w:hAnsi="Gotham Light" w:cs="Tahoma"/>
          <w:sz w:val="20"/>
        </w:rPr>
        <w:t xml:space="preserve"> MURCIA. T</w:t>
      </w:r>
      <w:r w:rsidR="00B00388">
        <w:rPr>
          <w:rFonts w:ascii="Gotham Light" w:hAnsi="Gotham Light" w:cs="Tahoma"/>
          <w:sz w:val="20"/>
        </w:rPr>
        <w:t>el</w:t>
      </w:r>
      <w:r w:rsidRPr="00A257DE">
        <w:rPr>
          <w:rFonts w:ascii="Gotham Light" w:hAnsi="Gotham Light" w:cs="Tahoma"/>
          <w:sz w:val="20"/>
        </w:rPr>
        <w:t>: 968 36</w:t>
      </w:r>
      <w:r w:rsidR="00D2506F">
        <w:rPr>
          <w:rFonts w:ascii="Gotham Light" w:hAnsi="Gotham Light" w:cs="Tahoma"/>
          <w:sz w:val="20"/>
        </w:rPr>
        <w:t xml:space="preserve"> 62 26</w:t>
      </w:r>
      <w:r w:rsidRPr="00A257DE">
        <w:rPr>
          <w:rFonts w:ascii="Gotham Light" w:hAnsi="Gotham Light" w:cs="Tahoma"/>
          <w:sz w:val="20"/>
        </w:rPr>
        <w:t>. Email</w:t>
      </w:r>
      <w:r w:rsidR="00D2506F">
        <w:rPr>
          <w:rFonts w:ascii="Gotham Light" w:hAnsi="Gotham Light" w:cs="Tahoma"/>
          <w:sz w:val="20"/>
        </w:rPr>
        <w:t xml:space="preserve">: </w:t>
      </w:r>
      <w:hyperlink r:id="rId12" w:history="1">
        <w:r w:rsidR="00D2506F" w:rsidRPr="000432AB">
          <w:rPr>
            <w:rStyle w:val="Hipervnculo"/>
            <w:rFonts w:ascii="Gotham Light" w:hAnsi="Gotham Light" w:cs="Tahoma"/>
            <w:sz w:val="20"/>
            <w:lang w:val="pt-BR"/>
          </w:rPr>
          <w:t>ascension.perez@info.carm.es</w:t>
        </w:r>
      </w:hyperlink>
    </w:p>
    <w:sectPr w:rsidR="00CF49DB" w:rsidSect="00E05441">
      <w:headerReference w:type="default" r:id="rId13"/>
      <w:footerReference w:type="default" r:id="rId14"/>
      <w:pgSz w:w="11900" w:h="16840"/>
      <w:pgMar w:top="1135" w:right="1460" w:bottom="1258" w:left="1701" w:header="180" w:footer="1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9922A" w14:textId="77777777" w:rsidR="00503C21" w:rsidRDefault="00503C21" w:rsidP="008839CD">
      <w:r>
        <w:separator/>
      </w:r>
    </w:p>
  </w:endnote>
  <w:endnote w:type="continuationSeparator" w:id="0">
    <w:p w14:paraId="77733D28" w14:textId="77777777" w:rsidR="00503C21" w:rsidRDefault="00503C21" w:rsidP="0088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auto"/>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Gotham Light">
    <w:altName w:val="Calibri"/>
    <w:panose1 w:val="00000000000000000000"/>
    <w:charset w:val="00"/>
    <w:family w:val="modern"/>
    <w:notTrueType/>
    <w:pitch w:val="variable"/>
    <w:sig w:usb0="A00000FF" w:usb1="4000004A" w:usb2="00000000" w:usb3="00000000" w:csb0="0000000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B3F9" w14:textId="3542F50E" w:rsidR="008839CD" w:rsidRPr="00335E8C" w:rsidRDefault="00A257DE" w:rsidP="00335E8C">
    <w:pPr>
      <w:pStyle w:val="Piedepgina"/>
      <w:jc w:val="center"/>
    </w:pPr>
    <w:r>
      <w:rPr>
        <w:noProof/>
      </w:rPr>
      <w:drawing>
        <wp:anchor distT="0" distB="0" distL="114300" distR="114300" simplePos="0" relativeHeight="251660800" behindDoc="0" locked="0" layoutInCell="1" allowOverlap="1" wp14:anchorId="0E10FEB0" wp14:editId="7F247900">
          <wp:simplePos x="0" y="0"/>
          <wp:positionH relativeFrom="column">
            <wp:posOffset>24130</wp:posOffset>
          </wp:positionH>
          <wp:positionV relativeFrom="paragraph">
            <wp:posOffset>77470</wp:posOffset>
          </wp:positionV>
          <wp:extent cx="5400675" cy="733425"/>
          <wp:effectExtent l="0" t="0" r="0" b="0"/>
          <wp:wrapNone/>
          <wp:docPr id="62" name="Imagen 13" descr="logos paln info y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ogos paln info y ca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4AF89FA1" wp14:editId="588E23D5">
          <wp:simplePos x="0" y="0"/>
          <wp:positionH relativeFrom="margin">
            <wp:posOffset>1680845</wp:posOffset>
          </wp:positionH>
          <wp:positionV relativeFrom="paragraph">
            <wp:posOffset>9856470</wp:posOffset>
          </wp:positionV>
          <wp:extent cx="4182110" cy="568960"/>
          <wp:effectExtent l="0" t="0" r="0" b="0"/>
          <wp:wrapNone/>
          <wp:docPr id="59" name="Imagen 8" descr="Banner_PPEX_piedefirma con F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Banner_PPEX_piedefirma con FE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8211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3F10C1E6" wp14:editId="03A0BC6B">
          <wp:simplePos x="0" y="0"/>
          <wp:positionH relativeFrom="margin">
            <wp:posOffset>1680845</wp:posOffset>
          </wp:positionH>
          <wp:positionV relativeFrom="paragraph">
            <wp:posOffset>9856470</wp:posOffset>
          </wp:positionV>
          <wp:extent cx="4182110" cy="568960"/>
          <wp:effectExtent l="0" t="0" r="0" b="0"/>
          <wp:wrapNone/>
          <wp:docPr id="57" name="Imagen 8" descr="Banner_PPEX_piedefirma con F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Banner_PPEX_piedefirma con FE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8211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0EB694E" wp14:editId="2149F82E">
          <wp:simplePos x="0" y="0"/>
          <wp:positionH relativeFrom="margin">
            <wp:posOffset>1680845</wp:posOffset>
          </wp:positionH>
          <wp:positionV relativeFrom="paragraph">
            <wp:posOffset>9856470</wp:posOffset>
          </wp:positionV>
          <wp:extent cx="4182110" cy="568960"/>
          <wp:effectExtent l="0" t="0" r="0" b="0"/>
          <wp:wrapNone/>
          <wp:docPr id="58" name="Imagen 8" descr="Banner_PPEX_piedefirma con F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Banner_PPEX_piedefirma con FE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82110" cy="5689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D2744" w14:textId="77777777" w:rsidR="00503C21" w:rsidRDefault="00503C21" w:rsidP="008839CD">
      <w:r>
        <w:separator/>
      </w:r>
    </w:p>
  </w:footnote>
  <w:footnote w:type="continuationSeparator" w:id="0">
    <w:p w14:paraId="3E9F8D1F" w14:textId="77777777" w:rsidR="00503C21" w:rsidRDefault="00503C21" w:rsidP="00883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E228" w14:textId="2B9777B4" w:rsidR="008839CD" w:rsidRDefault="00A257DE" w:rsidP="00335E8C">
    <w:pPr>
      <w:ind w:right="-502"/>
      <w:jc w:val="right"/>
    </w:pPr>
    <w:r>
      <w:rPr>
        <w:noProof/>
      </w:rPr>
      <w:drawing>
        <wp:anchor distT="0" distB="0" distL="114300" distR="114300" simplePos="0" relativeHeight="251655680" behindDoc="1" locked="0" layoutInCell="1" allowOverlap="1" wp14:anchorId="7EC6340C" wp14:editId="23310B9E">
          <wp:simplePos x="0" y="0"/>
          <wp:positionH relativeFrom="column">
            <wp:posOffset>1805305</wp:posOffset>
          </wp:positionH>
          <wp:positionV relativeFrom="paragraph">
            <wp:posOffset>-90805</wp:posOffset>
          </wp:positionV>
          <wp:extent cx="4674870" cy="2329180"/>
          <wp:effectExtent l="0" t="0" r="0" b="0"/>
          <wp:wrapNone/>
          <wp:docPr id="5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4870" cy="2329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6"/>
    <w:lvl w:ilvl="0">
      <w:start w:val="1"/>
      <w:numFmt w:val="bullet"/>
      <w:lvlText w:val=""/>
      <w:lvlJc w:val="left"/>
      <w:pPr>
        <w:tabs>
          <w:tab w:val="num" w:pos="360"/>
        </w:tabs>
        <w:ind w:left="360" w:hanging="360"/>
      </w:pPr>
      <w:rPr>
        <w:rFonts w:ascii="Symbol" w:hAnsi="Symbol"/>
        <w:sz w:val="20"/>
      </w:rPr>
    </w:lvl>
  </w:abstractNum>
  <w:abstractNum w:abstractNumId="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2" w15:restartNumberingAfterBreak="0">
    <w:nsid w:val="0F445E2E"/>
    <w:multiLevelType w:val="hybridMultilevel"/>
    <w:tmpl w:val="B3F65E10"/>
    <w:lvl w:ilvl="0" w:tplc="5F3264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CB3FA2"/>
    <w:multiLevelType w:val="hybridMultilevel"/>
    <w:tmpl w:val="F6060D0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8B02552"/>
    <w:multiLevelType w:val="hybridMultilevel"/>
    <w:tmpl w:val="FBD25CE6"/>
    <w:lvl w:ilvl="0" w:tplc="5F3264F0">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343F009E"/>
    <w:multiLevelType w:val="hybridMultilevel"/>
    <w:tmpl w:val="C2D62A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EC93AA7"/>
    <w:multiLevelType w:val="hybridMultilevel"/>
    <w:tmpl w:val="B0041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1700A9"/>
    <w:multiLevelType w:val="hybridMultilevel"/>
    <w:tmpl w:val="F15C1EE8"/>
    <w:lvl w:ilvl="0" w:tplc="0C0A0003">
      <w:start w:val="1"/>
      <w:numFmt w:val="bullet"/>
      <w:lvlText w:val="o"/>
      <w:lvlJc w:val="left"/>
      <w:pPr>
        <w:tabs>
          <w:tab w:val="num" w:pos="1174"/>
        </w:tabs>
        <w:ind w:left="1174" w:hanging="360"/>
      </w:pPr>
      <w:rPr>
        <w:rFonts w:ascii="Courier New" w:hAnsi="Courier New" w:cs="Courier New" w:hint="default"/>
      </w:rPr>
    </w:lvl>
    <w:lvl w:ilvl="1" w:tplc="0C0A0003" w:tentative="1">
      <w:start w:val="1"/>
      <w:numFmt w:val="bullet"/>
      <w:lvlText w:val="o"/>
      <w:lvlJc w:val="left"/>
      <w:pPr>
        <w:tabs>
          <w:tab w:val="num" w:pos="1894"/>
        </w:tabs>
        <w:ind w:left="1894" w:hanging="360"/>
      </w:pPr>
      <w:rPr>
        <w:rFonts w:ascii="Courier New" w:hAnsi="Courier New" w:cs="Courier New" w:hint="default"/>
      </w:rPr>
    </w:lvl>
    <w:lvl w:ilvl="2" w:tplc="0C0A0005" w:tentative="1">
      <w:start w:val="1"/>
      <w:numFmt w:val="bullet"/>
      <w:lvlText w:val=""/>
      <w:lvlJc w:val="left"/>
      <w:pPr>
        <w:tabs>
          <w:tab w:val="num" w:pos="2614"/>
        </w:tabs>
        <w:ind w:left="2614" w:hanging="360"/>
      </w:pPr>
      <w:rPr>
        <w:rFonts w:ascii="Wingdings" w:hAnsi="Wingdings" w:hint="default"/>
      </w:rPr>
    </w:lvl>
    <w:lvl w:ilvl="3" w:tplc="0C0A0001" w:tentative="1">
      <w:start w:val="1"/>
      <w:numFmt w:val="bullet"/>
      <w:lvlText w:val=""/>
      <w:lvlJc w:val="left"/>
      <w:pPr>
        <w:tabs>
          <w:tab w:val="num" w:pos="3334"/>
        </w:tabs>
        <w:ind w:left="3334" w:hanging="360"/>
      </w:pPr>
      <w:rPr>
        <w:rFonts w:ascii="Symbol" w:hAnsi="Symbol" w:hint="default"/>
      </w:rPr>
    </w:lvl>
    <w:lvl w:ilvl="4" w:tplc="0C0A0003" w:tentative="1">
      <w:start w:val="1"/>
      <w:numFmt w:val="bullet"/>
      <w:lvlText w:val="o"/>
      <w:lvlJc w:val="left"/>
      <w:pPr>
        <w:tabs>
          <w:tab w:val="num" w:pos="4054"/>
        </w:tabs>
        <w:ind w:left="4054" w:hanging="360"/>
      </w:pPr>
      <w:rPr>
        <w:rFonts w:ascii="Courier New" w:hAnsi="Courier New" w:cs="Courier New" w:hint="default"/>
      </w:rPr>
    </w:lvl>
    <w:lvl w:ilvl="5" w:tplc="0C0A0005" w:tentative="1">
      <w:start w:val="1"/>
      <w:numFmt w:val="bullet"/>
      <w:lvlText w:val=""/>
      <w:lvlJc w:val="left"/>
      <w:pPr>
        <w:tabs>
          <w:tab w:val="num" w:pos="4774"/>
        </w:tabs>
        <w:ind w:left="4774" w:hanging="360"/>
      </w:pPr>
      <w:rPr>
        <w:rFonts w:ascii="Wingdings" w:hAnsi="Wingdings" w:hint="default"/>
      </w:rPr>
    </w:lvl>
    <w:lvl w:ilvl="6" w:tplc="0C0A0001" w:tentative="1">
      <w:start w:val="1"/>
      <w:numFmt w:val="bullet"/>
      <w:lvlText w:val=""/>
      <w:lvlJc w:val="left"/>
      <w:pPr>
        <w:tabs>
          <w:tab w:val="num" w:pos="5494"/>
        </w:tabs>
        <w:ind w:left="5494" w:hanging="360"/>
      </w:pPr>
      <w:rPr>
        <w:rFonts w:ascii="Symbol" w:hAnsi="Symbol" w:hint="default"/>
      </w:rPr>
    </w:lvl>
    <w:lvl w:ilvl="7" w:tplc="0C0A0003" w:tentative="1">
      <w:start w:val="1"/>
      <w:numFmt w:val="bullet"/>
      <w:lvlText w:val="o"/>
      <w:lvlJc w:val="left"/>
      <w:pPr>
        <w:tabs>
          <w:tab w:val="num" w:pos="6214"/>
        </w:tabs>
        <w:ind w:left="6214" w:hanging="360"/>
      </w:pPr>
      <w:rPr>
        <w:rFonts w:ascii="Courier New" w:hAnsi="Courier New" w:cs="Courier New" w:hint="default"/>
      </w:rPr>
    </w:lvl>
    <w:lvl w:ilvl="8" w:tplc="0C0A0005" w:tentative="1">
      <w:start w:val="1"/>
      <w:numFmt w:val="bullet"/>
      <w:lvlText w:val=""/>
      <w:lvlJc w:val="left"/>
      <w:pPr>
        <w:tabs>
          <w:tab w:val="num" w:pos="6934"/>
        </w:tabs>
        <w:ind w:left="6934" w:hanging="360"/>
      </w:pPr>
      <w:rPr>
        <w:rFonts w:ascii="Wingdings" w:hAnsi="Wingdings" w:hint="default"/>
      </w:rPr>
    </w:lvl>
  </w:abstractNum>
  <w:abstractNum w:abstractNumId="8" w15:restartNumberingAfterBreak="0">
    <w:nsid w:val="588B2577"/>
    <w:multiLevelType w:val="singleLevel"/>
    <w:tmpl w:val="0C0A0001"/>
    <w:lvl w:ilvl="0">
      <w:start w:val="1"/>
      <w:numFmt w:val="bullet"/>
      <w:lvlText w:val=""/>
      <w:lvlJc w:val="left"/>
      <w:pPr>
        <w:ind w:left="720" w:hanging="360"/>
      </w:pPr>
      <w:rPr>
        <w:rFonts w:ascii="Symbol" w:hAnsi="Symbol" w:hint="default"/>
      </w:rPr>
    </w:lvl>
  </w:abstractNum>
  <w:num w:numId="1">
    <w:abstractNumId w:val="8"/>
  </w:num>
  <w:num w:numId="2">
    <w:abstractNumId w:val="0"/>
  </w:num>
  <w:num w:numId="3">
    <w:abstractNumId w:val="1"/>
  </w:num>
  <w:num w:numId="4">
    <w:abstractNumId w:val="3"/>
  </w:num>
  <w:num w:numId="5">
    <w:abstractNumId w:val="7"/>
  </w:num>
  <w:num w:numId="6">
    <w:abstractNumId w:val="6"/>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CD"/>
    <w:rsid w:val="000044FD"/>
    <w:rsid w:val="000366B5"/>
    <w:rsid w:val="00041132"/>
    <w:rsid w:val="00046B52"/>
    <w:rsid w:val="00060F2A"/>
    <w:rsid w:val="00064755"/>
    <w:rsid w:val="00086AC6"/>
    <w:rsid w:val="000C388E"/>
    <w:rsid w:val="000D5184"/>
    <w:rsid w:val="000D632B"/>
    <w:rsid w:val="000E7800"/>
    <w:rsid w:val="001009C6"/>
    <w:rsid w:val="00174640"/>
    <w:rsid w:val="00191A9F"/>
    <w:rsid w:val="001C3963"/>
    <w:rsid w:val="001E0A06"/>
    <w:rsid w:val="001F7E59"/>
    <w:rsid w:val="002058EC"/>
    <w:rsid w:val="002205EC"/>
    <w:rsid w:val="0022277C"/>
    <w:rsid w:val="00234157"/>
    <w:rsid w:val="00237C7A"/>
    <w:rsid w:val="00242E38"/>
    <w:rsid w:val="002564A8"/>
    <w:rsid w:val="00274A44"/>
    <w:rsid w:val="00281663"/>
    <w:rsid w:val="0029429A"/>
    <w:rsid w:val="002B1E45"/>
    <w:rsid w:val="002F0A0E"/>
    <w:rsid w:val="003154AE"/>
    <w:rsid w:val="00325E77"/>
    <w:rsid w:val="00326230"/>
    <w:rsid w:val="0033086B"/>
    <w:rsid w:val="00335E8C"/>
    <w:rsid w:val="00340FAF"/>
    <w:rsid w:val="00385359"/>
    <w:rsid w:val="003A79E1"/>
    <w:rsid w:val="003B5351"/>
    <w:rsid w:val="003C6542"/>
    <w:rsid w:val="003D0FE7"/>
    <w:rsid w:val="003F16F2"/>
    <w:rsid w:val="00406EDD"/>
    <w:rsid w:val="00461622"/>
    <w:rsid w:val="0046277F"/>
    <w:rsid w:val="0047247B"/>
    <w:rsid w:val="00482C40"/>
    <w:rsid w:val="00482F73"/>
    <w:rsid w:val="00486D17"/>
    <w:rsid w:val="004A3565"/>
    <w:rsid w:val="004B2501"/>
    <w:rsid w:val="00503C21"/>
    <w:rsid w:val="005059BB"/>
    <w:rsid w:val="005135C6"/>
    <w:rsid w:val="00531476"/>
    <w:rsid w:val="00562082"/>
    <w:rsid w:val="0056796F"/>
    <w:rsid w:val="0057183E"/>
    <w:rsid w:val="00581925"/>
    <w:rsid w:val="005914A7"/>
    <w:rsid w:val="005B07D1"/>
    <w:rsid w:val="005E043F"/>
    <w:rsid w:val="00602975"/>
    <w:rsid w:val="006106F2"/>
    <w:rsid w:val="00621E83"/>
    <w:rsid w:val="006378BE"/>
    <w:rsid w:val="006459F8"/>
    <w:rsid w:val="00657F06"/>
    <w:rsid w:val="00664AE3"/>
    <w:rsid w:val="0068149D"/>
    <w:rsid w:val="006866D0"/>
    <w:rsid w:val="006A1528"/>
    <w:rsid w:val="006B2487"/>
    <w:rsid w:val="006C2A77"/>
    <w:rsid w:val="006E3C80"/>
    <w:rsid w:val="006F34C7"/>
    <w:rsid w:val="006F4632"/>
    <w:rsid w:val="00702366"/>
    <w:rsid w:val="0074573F"/>
    <w:rsid w:val="00751FA4"/>
    <w:rsid w:val="00755B37"/>
    <w:rsid w:val="00770A20"/>
    <w:rsid w:val="007728F7"/>
    <w:rsid w:val="007A4860"/>
    <w:rsid w:val="007A4A0B"/>
    <w:rsid w:val="008271F8"/>
    <w:rsid w:val="008509B2"/>
    <w:rsid w:val="00872A7C"/>
    <w:rsid w:val="00872C86"/>
    <w:rsid w:val="008839CD"/>
    <w:rsid w:val="0088762E"/>
    <w:rsid w:val="008C4406"/>
    <w:rsid w:val="008C5859"/>
    <w:rsid w:val="008C722C"/>
    <w:rsid w:val="008D7A04"/>
    <w:rsid w:val="008E3AAF"/>
    <w:rsid w:val="008E740E"/>
    <w:rsid w:val="008F0D20"/>
    <w:rsid w:val="008F1765"/>
    <w:rsid w:val="008F6E68"/>
    <w:rsid w:val="00902AC4"/>
    <w:rsid w:val="00911265"/>
    <w:rsid w:val="00935110"/>
    <w:rsid w:val="00950A67"/>
    <w:rsid w:val="009521BE"/>
    <w:rsid w:val="009758CB"/>
    <w:rsid w:val="009A14F2"/>
    <w:rsid w:val="009B0A35"/>
    <w:rsid w:val="009B520B"/>
    <w:rsid w:val="009C334D"/>
    <w:rsid w:val="009E4230"/>
    <w:rsid w:val="009E702C"/>
    <w:rsid w:val="00A056A1"/>
    <w:rsid w:val="00A257DE"/>
    <w:rsid w:val="00A426E9"/>
    <w:rsid w:val="00A429EE"/>
    <w:rsid w:val="00A5414B"/>
    <w:rsid w:val="00A61A1A"/>
    <w:rsid w:val="00A65BF0"/>
    <w:rsid w:val="00A66C53"/>
    <w:rsid w:val="00AF1A3F"/>
    <w:rsid w:val="00B00388"/>
    <w:rsid w:val="00B06B12"/>
    <w:rsid w:val="00B471AC"/>
    <w:rsid w:val="00B477E9"/>
    <w:rsid w:val="00B5556E"/>
    <w:rsid w:val="00B628AA"/>
    <w:rsid w:val="00B66828"/>
    <w:rsid w:val="00B72F2E"/>
    <w:rsid w:val="00B81A69"/>
    <w:rsid w:val="00B91296"/>
    <w:rsid w:val="00BC00DE"/>
    <w:rsid w:val="00BD302E"/>
    <w:rsid w:val="00BF3B0C"/>
    <w:rsid w:val="00BF5823"/>
    <w:rsid w:val="00BF7423"/>
    <w:rsid w:val="00C03DA8"/>
    <w:rsid w:val="00C2281D"/>
    <w:rsid w:val="00C22F6E"/>
    <w:rsid w:val="00C4136F"/>
    <w:rsid w:val="00C63C31"/>
    <w:rsid w:val="00C70779"/>
    <w:rsid w:val="00C80E51"/>
    <w:rsid w:val="00C95317"/>
    <w:rsid w:val="00CB1E90"/>
    <w:rsid w:val="00CB34B8"/>
    <w:rsid w:val="00CC7E82"/>
    <w:rsid w:val="00CF0087"/>
    <w:rsid w:val="00CF49DB"/>
    <w:rsid w:val="00D16B67"/>
    <w:rsid w:val="00D2506F"/>
    <w:rsid w:val="00D36B11"/>
    <w:rsid w:val="00D519AA"/>
    <w:rsid w:val="00D553D0"/>
    <w:rsid w:val="00D81DA4"/>
    <w:rsid w:val="00D87CAE"/>
    <w:rsid w:val="00D958EE"/>
    <w:rsid w:val="00D97296"/>
    <w:rsid w:val="00DA55E9"/>
    <w:rsid w:val="00DA76E2"/>
    <w:rsid w:val="00DC10CC"/>
    <w:rsid w:val="00DD6F28"/>
    <w:rsid w:val="00DE7209"/>
    <w:rsid w:val="00E05441"/>
    <w:rsid w:val="00E05BC4"/>
    <w:rsid w:val="00E24097"/>
    <w:rsid w:val="00E54B73"/>
    <w:rsid w:val="00E61A7E"/>
    <w:rsid w:val="00E74545"/>
    <w:rsid w:val="00E775B5"/>
    <w:rsid w:val="00E915D5"/>
    <w:rsid w:val="00E935C6"/>
    <w:rsid w:val="00ED752F"/>
    <w:rsid w:val="00EE009C"/>
    <w:rsid w:val="00EE3494"/>
    <w:rsid w:val="00EF1958"/>
    <w:rsid w:val="00F04EFB"/>
    <w:rsid w:val="00F42C21"/>
    <w:rsid w:val="00F513C3"/>
    <w:rsid w:val="00F523CF"/>
    <w:rsid w:val="00FA76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2769"/>
    <o:shapelayout v:ext="edit">
      <o:idmap v:ext="edit" data="1"/>
    </o:shapelayout>
  </w:shapeDefaults>
  <w:decimalSymbol w:val=","/>
  <w:listSeparator w:val=";"/>
  <w14:docId w14:val="6AD5AA9C"/>
  <w15:chartTrackingRefBased/>
  <w15:docId w15:val="{9BE50037-C5F9-4F67-A201-5DF84652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7">
    <w:name w:val="heading 7"/>
    <w:basedOn w:val="Normal"/>
    <w:next w:val="Normal"/>
    <w:link w:val="Ttulo7Car"/>
    <w:qFormat/>
    <w:rsid w:val="00B91296"/>
    <w:pPr>
      <w:keepNext/>
      <w:jc w:val="center"/>
      <w:outlineLvl w:val="6"/>
    </w:pPr>
    <w:rPr>
      <w:rFonts w:ascii="Times New Roman" w:eastAsia="Times New Roman" w:hAnsi="Times New Roman"/>
      <w:b/>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9CD"/>
    <w:pPr>
      <w:tabs>
        <w:tab w:val="center" w:pos="4252"/>
        <w:tab w:val="right" w:pos="8504"/>
      </w:tabs>
    </w:pPr>
  </w:style>
  <w:style w:type="character" w:customStyle="1" w:styleId="EncabezadoCar">
    <w:name w:val="Encabezado Car"/>
    <w:basedOn w:val="Fuentedeprrafopredeter"/>
    <w:link w:val="Encabezado"/>
    <w:uiPriority w:val="99"/>
    <w:rsid w:val="008839CD"/>
  </w:style>
  <w:style w:type="paragraph" w:styleId="Piedepgina">
    <w:name w:val="footer"/>
    <w:basedOn w:val="Normal"/>
    <w:link w:val="PiedepginaCar"/>
    <w:uiPriority w:val="99"/>
    <w:unhideWhenUsed/>
    <w:rsid w:val="008839CD"/>
    <w:pPr>
      <w:tabs>
        <w:tab w:val="center" w:pos="4252"/>
        <w:tab w:val="right" w:pos="8504"/>
      </w:tabs>
    </w:pPr>
  </w:style>
  <w:style w:type="character" w:customStyle="1" w:styleId="PiedepginaCar">
    <w:name w:val="Pie de página Car"/>
    <w:basedOn w:val="Fuentedeprrafopredeter"/>
    <w:link w:val="Piedepgina"/>
    <w:uiPriority w:val="99"/>
    <w:rsid w:val="008839CD"/>
  </w:style>
  <w:style w:type="paragraph" w:styleId="Textodeglobo">
    <w:name w:val="Balloon Text"/>
    <w:basedOn w:val="Normal"/>
    <w:link w:val="TextodegloboCar"/>
    <w:uiPriority w:val="99"/>
    <w:semiHidden/>
    <w:unhideWhenUsed/>
    <w:rsid w:val="008839CD"/>
    <w:rPr>
      <w:rFonts w:ascii="Lucida Grande" w:hAnsi="Lucida Grande" w:cs="Lucida Grande"/>
      <w:sz w:val="18"/>
      <w:szCs w:val="18"/>
    </w:rPr>
  </w:style>
  <w:style w:type="character" w:customStyle="1" w:styleId="TextodegloboCar">
    <w:name w:val="Texto de globo Car"/>
    <w:link w:val="Textodeglobo"/>
    <w:uiPriority w:val="99"/>
    <w:semiHidden/>
    <w:rsid w:val="008839CD"/>
    <w:rPr>
      <w:rFonts w:ascii="Lucida Grande" w:hAnsi="Lucida Grande" w:cs="Lucida Grande"/>
      <w:sz w:val="18"/>
      <w:szCs w:val="18"/>
    </w:rPr>
  </w:style>
  <w:style w:type="character" w:styleId="Hipervnculo">
    <w:name w:val="Hyperlink"/>
    <w:rsid w:val="00234157"/>
    <w:rPr>
      <w:color w:val="0000FF"/>
      <w:u w:val="single"/>
    </w:rPr>
  </w:style>
  <w:style w:type="paragraph" w:customStyle="1" w:styleId="Textoindependiente21">
    <w:name w:val="Texto independiente 21"/>
    <w:basedOn w:val="Normal"/>
    <w:rsid w:val="00234157"/>
    <w:pPr>
      <w:suppressAutoHyphens/>
      <w:jc w:val="both"/>
    </w:pPr>
    <w:rPr>
      <w:rFonts w:ascii="Lucida Sans Unicode" w:eastAsia="Times New Roman" w:hAnsi="Lucida Sans Unicode"/>
      <w:b/>
      <w:sz w:val="20"/>
      <w:szCs w:val="20"/>
      <w:lang w:val="es-ES_tradnl" w:eastAsia="ar-SA"/>
    </w:rPr>
  </w:style>
  <w:style w:type="paragraph" w:styleId="Prrafodelista">
    <w:name w:val="List Paragraph"/>
    <w:basedOn w:val="Normal"/>
    <w:uiPriority w:val="34"/>
    <w:qFormat/>
    <w:rsid w:val="00CF49DB"/>
    <w:pPr>
      <w:ind w:left="708"/>
    </w:pPr>
  </w:style>
  <w:style w:type="character" w:customStyle="1" w:styleId="Ttulo7Car">
    <w:name w:val="Título 7 Car"/>
    <w:link w:val="Ttulo7"/>
    <w:rsid w:val="00B91296"/>
    <w:rPr>
      <w:rFonts w:ascii="Times New Roman" w:eastAsia="Times New Roman" w:hAnsi="Times New Roman"/>
      <w:b/>
      <w:sz w:val="28"/>
      <w:lang w:val="es-ES_tradnl"/>
    </w:rPr>
  </w:style>
  <w:style w:type="paragraph" w:styleId="Textoindependiente2">
    <w:name w:val="Body Text 2"/>
    <w:basedOn w:val="Normal"/>
    <w:link w:val="Textoindependiente2Car"/>
    <w:rsid w:val="00B91296"/>
    <w:pPr>
      <w:jc w:val="both"/>
    </w:pPr>
    <w:rPr>
      <w:rFonts w:ascii="Lucida Sans Unicode" w:eastAsia="Times New Roman" w:hAnsi="Lucida Sans Unicode"/>
      <w:b/>
      <w:sz w:val="20"/>
      <w:szCs w:val="20"/>
    </w:rPr>
  </w:style>
  <w:style w:type="character" w:customStyle="1" w:styleId="Textoindependiente2Car">
    <w:name w:val="Texto independiente 2 Car"/>
    <w:link w:val="Textoindependiente2"/>
    <w:rsid w:val="00B91296"/>
    <w:rPr>
      <w:rFonts w:ascii="Lucida Sans Unicode" w:eastAsia="Times New Roman" w:hAnsi="Lucida Sans Unicode"/>
      <w:b/>
    </w:rPr>
  </w:style>
  <w:style w:type="character" w:styleId="Mencinsinresolver">
    <w:name w:val="Unresolved Mention"/>
    <w:basedOn w:val="Fuentedeprrafopredeter"/>
    <w:uiPriority w:val="99"/>
    <w:semiHidden/>
    <w:unhideWhenUsed/>
    <w:rsid w:val="00A257DE"/>
    <w:rPr>
      <w:color w:val="605E5C"/>
      <w:shd w:val="clear" w:color="auto" w:fill="E1DFDD"/>
    </w:rPr>
  </w:style>
  <w:style w:type="character" w:styleId="Refdecomentario">
    <w:name w:val="annotation reference"/>
    <w:basedOn w:val="Fuentedeprrafopredeter"/>
    <w:uiPriority w:val="99"/>
    <w:semiHidden/>
    <w:unhideWhenUsed/>
    <w:rsid w:val="00D2506F"/>
    <w:rPr>
      <w:sz w:val="16"/>
      <w:szCs w:val="16"/>
    </w:rPr>
  </w:style>
  <w:style w:type="paragraph" w:styleId="Textocomentario">
    <w:name w:val="annotation text"/>
    <w:basedOn w:val="Normal"/>
    <w:link w:val="TextocomentarioCar"/>
    <w:uiPriority w:val="99"/>
    <w:semiHidden/>
    <w:unhideWhenUsed/>
    <w:rsid w:val="00D2506F"/>
    <w:rPr>
      <w:sz w:val="20"/>
      <w:szCs w:val="20"/>
    </w:rPr>
  </w:style>
  <w:style w:type="character" w:customStyle="1" w:styleId="TextocomentarioCar">
    <w:name w:val="Texto comentario Car"/>
    <w:basedOn w:val="Fuentedeprrafopredeter"/>
    <w:link w:val="Textocomentario"/>
    <w:uiPriority w:val="99"/>
    <w:semiHidden/>
    <w:rsid w:val="00D2506F"/>
  </w:style>
  <w:style w:type="paragraph" w:styleId="Asuntodelcomentario">
    <w:name w:val="annotation subject"/>
    <w:basedOn w:val="Textocomentario"/>
    <w:next w:val="Textocomentario"/>
    <w:link w:val="AsuntodelcomentarioCar"/>
    <w:uiPriority w:val="99"/>
    <w:semiHidden/>
    <w:unhideWhenUsed/>
    <w:rsid w:val="00D2506F"/>
    <w:rPr>
      <w:b/>
      <w:bCs/>
    </w:rPr>
  </w:style>
  <w:style w:type="character" w:customStyle="1" w:styleId="AsuntodelcomentarioCar">
    <w:name w:val="Asunto del comentario Car"/>
    <w:basedOn w:val="TextocomentarioCar"/>
    <w:link w:val="Asuntodelcomentario"/>
    <w:uiPriority w:val="99"/>
    <w:semiHidden/>
    <w:rsid w:val="00D2506F"/>
    <w:rPr>
      <w:b/>
      <w:bCs/>
    </w:rPr>
  </w:style>
  <w:style w:type="paragraph" w:styleId="NormalWeb">
    <w:name w:val="Normal (Web)"/>
    <w:basedOn w:val="Normal"/>
    <w:uiPriority w:val="99"/>
    <w:semiHidden/>
    <w:unhideWhenUsed/>
    <w:rsid w:val="00D2506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619640">
      <w:bodyDiv w:val="1"/>
      <w:marLeft w:val="0"/>
      <w:marRight w:val="0"/>
      <w:marTop w:val="0"/>
      <w:marBottom w:val="0"/>
      <w:divBdr>
        <w:top w:val="none" w:sz="0" w:space="0" w:color="auto"/>
        <w:left w:val="none" w:sz="0" w:space="0" w:color="auto"/>
        <w:bottom w:val="none" w:sz="0" w:space="0" w:color="auto"/>
        <w:right w:val="none" w:sz="0" w:space="0" w:color="auto"/>
      </w:divBdr>
      <w:divsChild>
        <w:div w:id="1687823765">
          <w:marLeft w:val="0"/>
          <w:marRight w:val="0"/>
          <w:marTop w:val="0"/>
          <w:marBottom w:val="0"/>
          <w:divBdr>
            <w:top w:val="none" w:sz="0" w:space="0" w:color="auto"/>
            <w:left w:val="none" w:sz="0" w:space="0" w:color="auto"/>
            <w:bottom w:val="none" w:sz="0" w:space="0" w:color="auto"/>
            <w:right w:val="none" w:sz="0" w:space="0" w:color="auto"/>
          </w:divBdr>
          <w:divsChild>
            <w:div w:id="12912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20759">
      <w:bodyDiv w:val="1"/>
      <w:marLeft w:val="0"/>
      <w:marRight w:val="0"/>
      <w:marTop w:val="0"/>
      <w:marBottom w:val="0"/>
      <w:divBdr>
        <w:top w:val="none" w:sz="0" w:space="0" w:color="auto"/>
        <w:left w:val="none" w:sz="0" w:space="0" w:color="auto"/>
        <w:bottom w:val="none" w:sz="0" w:space="0" w:color="auto"/>
        <w:right w:val="none" w:sz="0" w:space="0" w:color="auto"/>
      </w:divBdr>
      <w:divsChild>
        <w:div w:id="153186868">
          <w:marLeft w:val="0"/>
          <w:marRight w:val="0"/>
          <w:marTop w:val="0"/>
          <w:marBottom w:val="0"/>
          <w:divBdr>
            <w:top w:val="none" w:sz="0" w:space="0" w:color="auto"/>
            <w:left w:val="none" w:sz="0" w:space="0" w:color="auto"/>
            <w:bottom w:val="none" w:sz="0" w:space="0" w:color="auto"/>
            <w:right w:val="none" w:sz="0" w:space="0" w:color="auto"/>
          </w:divBdr>
        </w:div>
        <w:div w:id="1002589823">
          <w:marLeft w:val="0"/>
          <w:marRight w:val="0"/>
          <w:marTop w:val="0"/>
          <w:marBottom w:val="0"/>
          <w:divBdr>
            <w:top w:val="none" w:sz="0" w:space="0" w:color="auto"/>
            <w:left w:val="none" w:sz="0" w:space="0" w:color="auto"/>
            <w:bottom w:val="none" w:sz="0" w:space="0" w:color="auto"/>
            <w:right w:val="none" w:sz="0" w:space="0" w:color="auto"/>
          </w:divBdr>
        </w:div>
      </w:divsChild>
    </w:div>
    <w:div w:id="1911497398">
      <w:bodyDiv w:val="1"/>
      <w:marLeft w:val="0"/>
      <w:marRight w:val="0"/>
      <w:marTop w:val="0"/>
      <w:marBottom w:val="0"/>
      <w:divBdr>
        <w:top w:val="none" w:sz="0" w:space="0" w:color="auto"/>
        <w:left w:val="none" w:sz="0" w:space="0" w:color="auto"/>
        <w:bottom w:val="none" w:sz="0" w:space="0" w:color="auto"/>
        <w:right w:val="none" w:sz="0" w:space="0" w:color="auto"/>
      </w:divBdr>
      <w:divsChild>
        <w:div w:id="1441873527">
          <w:marLeft w:val="0"/>
          <w:marRight w:val="0"/>
          <w:marTop w:val="0"/>
          <w:marBottom w:val="0"/>
          <w:divBdr>
            <w:top w:val="none" w:sz="0" w:space="0" w:color="auto"/>
            <w:left w:val="none" w:sz="0" w:space="0" w:color="auto"/>
            <w:bottom w:val="none" w:sz="0" w:space="0" w:color="auto"/>
            <w:right w:val="none" w:sz="0" w:space="0" w:color="auto"/>
          </w:divBdr>
          <w:divsChild>
            <w:div w:id="6061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4811">
      <w:bodyDiv w:val="1"/>
      <w:marLeft w:val="0"/>
      <w:marRight w:val="0"/>
      <w:marTop w:val="0"/>
      <w:marBottom w:val="0"/>
      <w:divBdr>
        <w:top w:val="none" w:sz="0" w:space="0" w:color="auto"/>
        <w:left w:val="none" w:sz="0" w:space="0" w:color="auto"/>
        <w:bottom w:val="none" w:sz="0" w:space="0" w:color="auto"/>
        <w:right w:val="none" w:sz="0" w:space="0" w:color="auto"/>
      </w:divBdr>
      <w:divsChild>
        <w:div w:id="2014606110">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cension.perez@info.carm.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stitutofomentomurcia.es/infodirecto/jsps/index.js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930730C9E8FF34687C6699C033F7BDD" ma:contentTypeVersion="11" ma:contentTypeDescription="Crear nuevo documento." ma:contentTypeScope="" ma:versionID="2c0a01a73e8e9e4448832e53b92334f6">
  <xsd:schema xmlns:xsd="http://www.w3.org/2001/XMLSchema" xmlns:xs="http://www.w3.org/2001/XMLSchema" xmlns:p="http://schemas.microsoft.com/office/2006/metadata/properties" xmlns:ns1="http://schemas.microsoft.com/sharepoint/v3" xmlns:ns2="7f0612aa-5db8-4e12-97bf-6ecc3efba88b" targetNamespace="http://schemas.microsoft.com/office/2006/metadata/properties" ma:root="true" ma:fieldsID="c05c43ec8982275d77dc022c433328a7" ns1:_="" ns2:_="">
    <xsd:import namespace="http://schemas.microsoft.com/sharepoint/v3"/>
    <xsd:import namespace="7f0612aa-5db8-4e12-97bf-6ecc3efba88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612aa-5db8-4e12-97bf-6ecc3efba8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1A6A8-B802-431D-974E-909A954227BD}">
  <ds:schemaRefs>
    <ds:schemaRef ds:uri="http://schemas.openxmlformats.org/officeDocument/2006/bibliography"/>
  </ds:schemaRefs>
</ds:datastoreItem>
</file>

<file path=customXml/itemProps2.xml><?xml version="1.0" encoding="utf-8"?>
<ds:datastoreItem xmlns:ds="http://schemas.openxmlformats.org/officeDocument/2006/customXml" ds:itemID="{D727C310-F871-414D-A7F1-3CB1E9CF9F9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351F572-3C17-49D4-BC03-95D495E58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0612aa-5db8-4e12-97bf-6ecc3efba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1169E2-5B08-489A-9A8D-6CF6D7A030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2385</Characters>
  <Application>Microsoft Office Word</Application>
  <DocSecurity>4</DocSecurity>
  <Lines>19</Lines>
  <Paragraphs>5</Paragraphs>
  <ScaleCrop>false</ScaleCrop>
  <HeadingPairs>
    <vt:vector size="2" baseType="variant">
      <vt:variant>
        <vt:lpstr>Título</vt:lpstr>
      </vt:variant>
      <vt:variant>
        <vt:i4>1</vt:i4>
      </vt:variant>
    </vt:vector>
  </HeadingPairs>
  <TitlesOfParts>
    <vt:vector size="1" baseType="lpstr">
      <vt:lpstr>Programa ORIENTA2</vt:lpstr>
    </vt:vector>
  </TitlesOfParts>
  <Company>TTTCG-JRGVX-R3J29-2XRG2-GP6BB</Company>
  <LinksUpToDate>false</LinksUpToDate>
  <CharactersWithSpaces>2813</CharactersWithSpaces>
  <SharedDoc>false</SharedDoc>
  <HLinks>
    <vt:vector size="18" baseType="variant">
      <vt:variant>
        <vt:i4>7209024</vt:i4>
      </vt:variant>
      <vt:variant>
        <vt:i4>30</vt:i4>
      </vt:variant>
      <vt:variant>
        <vt:i4>0</vt:i4>
      </vt:variant>
      <vt:variant>
        <vt:i4>5</vt:i4>
      </vt:variant>
      <vt:variant>
        <vt:lpwstr>mailto:leonor.fernandezdelgado@info.carm.es</vt:lpwstr>
      </vt:variant>
      <vt:variant>
        <vt:lpwstr/>
      </vt:variant>
      <vt:variant>
        <vt:i4>6357044</vt:i4>
      </vt:variant>
      <vt:variant>
        <vt:i4>3</vt:i4>
      </vt:variant>
      <vt:variant>
        <vt:i4>0</vt:i4>
      </vt:variant>
      <vt:variant>
        <vt:i4>5</vt:i4>
      </vt:variant>
      <vt:variant>
        <vt:lpwstr>http://www.institutofomentomurcia.es/infodirecto/jsps/index.jsp</vt:lpwstr>
      </vt:variant>
      <vt:variant>
        <vt:lpwstr/>
      </vt:variant>
      <vt:variant>
        <vt:i4>3342389</vt:i4>
      </vt:variant>
      <vt:variant>
        <vt:i4>0</vt:i4>
      </vt:variant>
      <vt:variant>
        <vt:i4>0</vt:i4>
      </vt:variant>
      <vt:variant>
        <vt:i4>5</vt:i4>
      </vt:variant>
      <vt:variant>
        <vt:lpwstr>http://www.fruitlogistica.com/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ORIENTA2</dc:title>
  <dc:subject/>
  <dc:creator>Sepe</dc:creator>
  <cp:keywords/>
  <cp:lastModifiedBy>Vanessa Rubio Riera</cp:lastModifiedBy>
  <cp:revision>2</cp:revision>
  <cp:lastPrinted>2021-02-09T09:44:00Z</cp:lastPrinted>
  <dcterms:created xsi:type="dcterms:W3CDTF">2021-05-11T14:37:00Z</dcterms:created>
  <dcterms:modified xsi:type="dcterms:W3CDTF">2021-05-11T14:37:00Z</dcterms:modified>
</cp:coreProperties>
</file>